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1250"/>
        <w:tblW w:w="0" w:type="auto"/>
        <w:tblLook w:val="04A0" w:firstRow="1" w:lastRow="0" w:firstColumn="1" w:lastColumn="0" w:noHBand="0" w:noVBand="1"/>
      </w:tblPr>
      <w:tblGrid>
        <w:gridCol w:w="4219"/>
        <w:gridCol w:w="5528"/>
        <w:gridCol w:w="3261"/>
        <w:gridCol w:w="1701"/>
      </w:tblGrid>
      <w:tr w:rsidR="00A1647A" w:rsidRPr="00A1647A" w:rsidTr="00380F78">
        <w:trPr>
          <w:trHeight w:val="557"/>
        </w:trPr>
        <w:tc>
          <w:tcPr>
            <w:tcW w:w="14709" w:type="dxa"/>
            <w:gridSpan w:val="4"/>
            <w:shd w:val="clear" w:color="auto" w:fill="B8CCE4" w:themeFill="accent1" w:themeFillTint="66"/>
            <w:vAlign w:val="center"/>
          </w:tcPr>
          <w:p w:rsidR="00A1647A" w:rsidRPr="00A1647A" w:rsidRDefault="00A1647A" w:rsidP="00A1647A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A1647A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t>BUDGET</w:t>
            </w:r>
          </w:p>
        </w:tc>
      </w:tr>
      <w:tr w:rsidR="00380F78" w:rsidRPr="00380F78" w:rsidTr="00E65F62">
        <w:tc>
          <w:tcPr>
            <w:tcW w:w="4219" w:type="dxa"/>
            <w:vAlign w:val="center"/>
          </w:tcPr>
          <w:p w:rsidR="00380F78" w:rsidRPr="00AD0308" w:rsidRDefault="00380F78" w:rsidP="00380F78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5528" w:type="dxa"/>
          </w:tcPr>
          <w:p w:rsidR="00380F78" w:rsidRPr="00AD0308" w:rsidRDefault="00380F78" w:rsidP="00380F78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261" w:type="dxa"/>
          </w:tcPr>
          <w:p w:rsidR="00380F78" w:rsidRPr="00AD0308" w:rsidRDefault="00380F78" w:rsidP="00380F78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</w:tcPr>
          <w:p w:rsidR="00380F78" w:rsidRPr="00AD0308" w:rsidRDefault="00380F78" w:rsidP="00380F78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AD0308" w:rsidRPr="00AD0308" w:rsidTr="0025498D">
        <w:trPr>
          <w:trHeight w:val="713"/>
        </w:trPr>
        <w:tc>
          <w:tcPr>
            <w:tcW w:w="4219" w:type="dxa"/>
            <w:shd w:val="clear" w:color="auto" w:fill="B8CCE4" w:themeFill="accent1" w:themeFillTint="66"/>
            <w:vAlign w:val="center"/>
          </w:tcPr>
          <w:p w:rsidR="0025498D" w:rsidRPr="0025498D" w:rsidRDefault="00AD0308" w:rsidP="0025498D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«</w:t>
            </w:r>
            <w:r w:rsidR="0025498D"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 L'argent fait-il le bonheur? »</w:t>
            </w:r>
          </w:p>
          <w:p w:rsidR="00AD0308" w:rsidRPr="0025498D" w:rsidRDefault="00AD0308" w:rsidP="0025498D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La Micro épargne</w:t>
            </w:r>
            <w:r w:rsidR="0011551B">
              <w:rPr>
                <w:rFonts w:ascii="Century Gothic" w:hAnsi="Century Gothic" w:cs="Calibri"/>
                <w:b/>
                <w:color w:val="404040" w:themeColor="text1" w:themeTint="BF"/>
              </w:rPr>
              <w:t xml:space="preserve">  </w:t>
            </w:r>
            <w:r w:rsidR="0011551B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proofErr w:type="spellStart"/>
            <w:r w:rsidRPr="0025498D">
              <w:rPr>
                <w:rFonts w:ascii="Century Gothic" w:hAnsi="Century Gothic" w:cs="Calibri"/>
                <w:color w:val="404040" w:themeColor="text1" w:themeTint="BF"/>
              </w:rPr>
              <w:t>Financité</w:t>
            </w:r>
            <w:proofErr w:type="spellEnd"/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Rue Botanique 75</w:t>
            </w:r>
            <w:r w:rsidR="00E65F62" w:rsidRPr="0025498D">
              <w:rPr>
                <w:rFonts w:ascii="Century Gothic" w:hAnsi="Century Gothic" w:cs="Calibri"/>
                <w:color w:val="404040" w:themeColor="text1" w:themeTint="BF"/>
              </w:rPr>
              <w:t xml:space="preserve">                  1210 Saint-Josse-ten-Noode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02/340 08 60</w:t>
            </w:r>
          </w:p>
        </w:tc>
      </w:tr>
      <w:tr w:rsidR="00AD0308" w:rsidRPr="00AD0308" w:rsidTr="0025498D">
        <w:trPr>
          <w:trHeight w:val="720"/>
        </w:trPr>
        <w:tc>
          <w:tcPr>
            <w:tcW w:w="4219" w:type="dxa"/>
            <w:shd w:val="clear" w:color="auto" w:fill="B8CCE4" w:themeFill="accent1" w:themeFillTint="66"/>
            <w:vAlign w:val="center"/>
          </w:tcPr>
          <w:p w:rsidR="00AD0308" w:rsidRPr="0025498D" w:rsidRDefault="00AD0308" w:rsidP="0025498D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"Les difficultés à épargner et les moyens pour y parvenir"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proofErr w:type="spellStart"/>
            <w:r w:rsidRPr="0025498D">
              <w:rPr>
                <w:rFonts w:ascii="Century Gothic" w:hAnsi="Century Gothic" w:cs="Calibri"/>
                <w:color w:val="404040" w:themeColor="text1" w:themeTint="BF"/>
              </w:rPr>
              <w:t>Financité</w:t>
            </w:r>
            <w:proofErr w:type="spellEnd"/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D0308" w:rsidRPr="0025498D" w:rsidRDefault="00E65F62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Rue Botanique 75                  1210 Saint-Josse-ten-Noode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02/340 08 60</w:t>
            </w:r>
          </w:p>
        </w:tc>
      </w:tr>
      <w:tr w:rsidR="00AD0308" w:rsidRPr="00AD0308" w:rsidTr="0025498D">
        <w:trPr>
          <w:trHeight w:val="600"/>
        </w:trPr>
        <w:tc>
          <w:tcPr>
            <w:tcW w:w="4219" w:type="dxa"/>
            <w:shd w:val="clear" w:color="auto" w:fill="B8CCE4" w:themeFill="accent1" w:themeFillTint="66"/>
            <w:vAlign w:val="center"/>
          </w:tcPr>
          <w:p w:rsidR="00AD0308" w:rsidRPr="0025498D" w:rsidRDefault="00AD0308" w:rsidP="0025498D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La Micro épargne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proofErr w:type="spellStart"/>
            <w:r w:rsidRPr="0025498D">
              <w:rPr>
                <w:rFonts w:ascii="Century Gothic" w:hAnsi="Century Gothic" w:cs="Calibri"/>
                <w:color w:val="404040" w:themeColor="text1" w:themeTint="BF"/>
              </w:rPr>
              <w:t>Financité</w:t>
            </w:r>
            <w:proofErr w:type="spellEnd"/>
            <w:r w:rsidRPr="0025498D">
              <w:rPr>
                <w:rFonts w:ascii="Century Gothic" w:hAnsi="Century Gothic" w:cs="Calibri"/>
                <w:color w:val="404040" w:themeColor="text1" w:themeTint="BF"/>
              </w:rPr>
              <w:t xml:space="preserve"> (ATTOUT Antoine)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D0308" w:rsidRPr="0025498D" w:rsidRDefault="00E65F62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Rue Botanique 75                  1210 Saint-Josse-ten-Noode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02/340 08 60</w:t>
            </w:r>
          </w:p>
        </w:tc>
      </w:tr>
      <w:tr w:rsidR="00AD0308" w:rsidRPr="00AD0308" w:rsidTr="0025498D">
        <w:trPr>
          <w:trHeight w:val="465"/>
        </w:trPr>
        <w:tc>
          <w:tcPr>
            <w:tcW w:w="4219" w:type="dxa"/>
            <w:shd w:val="clear" w:color="auto" w:fill="B8CCE4" w:themeFill="accent1" w:themeFillTint="66"/>
            <w:vAlign w:val="center"/>
          </w:tcPr>
          <w:p w:rsidR="00AD0308" w:rsidRPr="0025498D" w:rsidRDefault="00AD0308" w:rsidP="0025498D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Analyse budgétaire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 xml:space="preserve">Les équipes populaires de Charleroi (Mme </w:t>
            </w:r>
            <w:proofErr w:type="spellStart"/>
            <w:r w:rsidRPr="0025498D">
              <w:rPr>
                <w:rFonts w:ascii="Century Gothic" w:hAnsi="Century Gothic" w:cs="Calibri"/>
                <w:color w:val="404040" w:themeColor="text1" w:themeTint="BF"/>
              </w:rPr>
              <w:t>Goffinet</w:t>
            </w:r>
            <w:proofErr w:type="spellEnd"/>
            <w:r w:rsidRPr="0025498D">
              <w:rPr>
                <w:rFonts w:ascii="Century Gothic" w:hAnsi="Century Gothic" w:cs="Calibri"/>
                <w:color w:val="404040" w:themeColor="text1" w:themeTint="BF"/>
              </w:rPr>
              <w:t>)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071/31.22.56</w:t>
            </w:r>
          </w:p>
        </w:tc>
      </w:tr>
      <w:tr w:rsidR="00AD0308" w:rsidRPr="00AD0308" w:rsidTr="0025498D">
        <w:trPr>
          <w:trHeight w:val="711"/>
        </w:trPr>
        <w:tc>
          <w:tcPr>
            <w:tcW w:w="4219" w:type="dxa"/>
            <w:shd w:val="clear" w:color="auto" w:fill="B8CCE4" w:themeFill="accent1" w:themeFillTint="66"/>
            <w:vAlign w:val="center"/>
          </w:tcPr>
          <w:p w:rsidR="00AD0308" w:rsidRPr="0025498D" w:rsidRDefault="00AD0308" w:rsidP="0025498D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"Comment mieux gérer son budget ménage?"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Philippe d'Hollander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 xml:space="preserve">151 rue des </w:t>
            </w:r>
            <w:proofErr w:type="spellStart"/>
            <w:r w:rsidRPr="0025498D">
              <w:rPr>
                <w:rFonts w:ascii="Century Gothic" w:hAnsi="Century Gothic" w:cs="Calibri"/>
                <w:color w:val="404040" w:themeColor="text1" w:themeTint="BF"/>
              </w:rPr>
              <w:t>Gaulx</w:t>
            </w:r>
            <w:proofErr w:type="spellEnd"/>
            <w:r w:rsidR="00E65F62" w:rsidRPr="0025498D">
              <w:rPr>
                <w:rFonts w:ascii="Century Gothic" w:hAnsi="Century Gothic" w:cs="Calibri"/>
                <w:color w:val="404040" w:themeColor="text1" w:themeTint="BF"/>
              </w:rPr>
              <w:t xml:space="preserve">                         6140 Fontaine-l’Evêque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0475/71 82 10</w:t>
            </w:r>
          </w:p>
        </w:tc>
      </w:tr>
      <w:tr w:rsidR="00AD0308" w:rsidRPr="00AD0308" w:rsidTr="0025498D">
        <w:trPr>
          <w:trHeight w:val="931"/>
        </w:trPr>
        <w:tc>
          <w:tcPr>
            <w:tcW w:w="4219" w:type="dxa"/>
            <w:shd w:val="clear" w:color="auto" w:fill="B8CCE4" w:themeFill="accent1" w:themeFillTint="66"/>
            <w:vAlign w:val="center"/>
          </w:tcPr>
          <w:p w:rsidR="00AD0308" w:rsidRPr="0025498D" w:rsidRDefault="00AD0308" w:rsidP="0025498D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 xml:space="preserve"> Jeu intitulé « jeu du mois » qui consiste à arriver à « v</w:t>
            </w:r>
            <w:r w:rsidR="0025498D">
              <w:rPr>
                <w:rFonts w:ascii="Century Gothic" w:hAnsi="Century Gothic" w:cs="Calibri"/>
                <w:b/>
                <w:color w:val="404040" w:themeColor="text1" w:themeTint="BF"/>
              </w:rPr>
              <w:t>ivre » pendant un moi</w:t>
            </w: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 xml:space="preserve"> en géant un budget.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PAC (Présence et action culturelle)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060/31.34.48</w:t>
            </w:r>
          </w:p>
        </w:tc>
      </w:tr>
      <w:tr w:rsidR="00AD0308" w:rsidRPr="00AD0308" w:rsidTr="0025498D">
        <w:trPr>
          <w:trHeight w:val="601"/>
        </w:trPr>
        <w:tc>
          <w:tcPr>
            <w:tcW w:w="4219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b/>
                <w:color w:val="404040" w:themeColor="text1" w:themeTint="BF"/>
              </w:rPr>
              <w:t>Budget, publicité, source de stress etc…</w:t>
            </w:r>
          </w:p>
        </w:tc>
        <w:tc>
          <w:tcPr>
            <w:tcW w:w="5528" w:type="dxa"/>
            <w:shd w:val="clear" w:color="auto" w:fill="B8CCE4" w:themeFill="accent1" w:themeFillTint="66"/>
            <w:vAlign w:val="center"/>
          </w:tcPr>
          <w:p w:rsidR="00AD0308" w:rsidRPr="0025498D" w:rsidRDefault="00AD0308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Femmes prévoyantes so</w:t>
            </w:r>
            <w:r w:rsidR="0025498D">
              <w:rPr>
                <w:rFonts w:ascii="Century Gothic" w:hAnsi="Century Gothic" w:cs="Calibri"/>
                <w:color w:val="404040" w:themeColor="text1" w:themeTint="BF"/>
              </w:rPr>
              <w:t>cialistes(</w:t>
            </w:r>
            <w:r w:rsidRPr="0025498D">
              <w:rPr>
                <w:rFonts w:ascii="Century Gothic" w:hAnsi="Century Gothic" w:cs="Calibri"/>
                <w:color w:val="404040" w:themeColor="text1" w:themeTint="BF"/>
              </w:rPr>
              <w:t>Charleroi</w:t>
            </w:r>
            <w:r w:rsidR="0025498D">
              <w:rPr>
                <w:rFonts w:ascii="Century Gothic" w:hAnsi="Century Gothic" w:cs="Calibri"/>
                <w:color w:val="404040" w:themeColor="text1" w:themeTint="BF"/>
              </w:rPr>
              <w:t>)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D0308" w:rsidRPr="0025498D" w:rsidRDefault="00AD0308" w:rsidP="00E16FEC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  <w:r w:rsidRPr="0025498D">
              <w:rPr>
                <w:rFonts w:ascii="Century Gothic" w:hAnsi="Century Gothic" w:cs="Calibri"/>
                <w:color w:val="404040" w:themeColor="text1" w:themeTint="BF"/>
              </w:rPr>
              <w:t>071/20.87.44</w:t>
            </w:r>
          </w:p>
        </w:tc>
      </w:tr>
    </w:tbl>
    <w:p w:rsidR="00BB7A37" w:rsidRDefault="00A1647A" w:rsidP="00A1647A">
      <w:pPr>
        <w:jc w:val="center"/>
        <w:rPr>
          <w:rFonts w:ascii="Century Gothic" w:hAnsi="Century Gothic"/>
          <w:b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b/>
          <w:color w:val="595959" w:themeColor="text1" w:themeTint="A6"/>
          <w:sz w:val="28"/>
          <w:szCs w:val="28"/>
        </w:rPr>
        <w:t>REPERTOIRE INTERVENANTS POUR LES GROUPES D’APPUI</w:t>
      </w:r>
    </w:p>
    <w:p w:rsidR="00BB7A37" w:rsidRP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BB7A37" w:rsidRP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BB7A37" w:rsidRP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BB7A37" w:rsidRP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BB7A37" w:rsidRP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BB7A37" w:rsidRP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BB7A37" w:rsidRP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033730" w:rsidRDefault="00033730" w:rsidP="00BB7A37">
      <w:pPr>
        <w:rPr>
          <w:rFonts w:ascii="Century Gothic" w:hAnsi="Century Gothic"/>
          <w:sz w:val="28"/>
          <w:szCs w:val="28"/>
        </w:rPr>
      </w:pPr>
    </w:p>
    <w:p w:rsidR="0011551B" w:rsidRDefault="0011551B" w:rsidP="00BB7A37">
      <w:pPr>
        <w:rPr>
          <w:rFonts w:ascii="Century Gothic" w:hAnsi="Century Gothic"/>
          <w:sz w:val="28"/>
          <w:szCs w:val="28"/>
        </w:rPr>
      </w:pPr>
    </w:p>
    <w:p w:rsidR="0011551B" w:rsidRDefault="0011551B" w:rsidP="00BB7A37">
      <w:pPr>
        <w:rPr>
          <w:rFonts w:ascii="Century Gothic" w:hAnsi="Century Gothic"/>
          <w:sz w:val="28"/>
          <w:szCs w:val="28"/>
        </w:rPr>
      </w:pPr>
    </w:p>
    <w:p w:rsidR="0011551B" w:rsidRDefault="0011551B" w:rsidP="00BB7A37">
      <w:pPr>
        <w:rPr>
          <w:rFonts w:ascii="Century Gothic" w:hAnsi="Century Gothic"/>
          <w:sz w:val="28"/>
          <w:szCs w:val="28"/>
        </w:rPr>
      </w:pPr>
    </w:p>
    <w:p w:rsidR="0011551B" w:rsidRPr="0011551B" w:rsidRDefault="0011551B" w:rsidP="0011551B">
      <w:pPr>
        <w:spacing w:after="0" w:line="240" w:lineRule="auto"/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 w:rsidRPr="0011551B">
        <w:rPr>
          <w:rFonts w:ascii="Century Gothic" w:eastAsia="Times New Roman" w:hAnsi="Century Gothic" w:cs="Calibri"/>
          <w:i/>
          <w:iCs/>
          <w:color w:val="C00000"/>
          <w:lang w:eastAsia="fr-BE"/>
        </w:rPr>
        <w:t>Conscientiser les participants à épargner pour payer leurs factures trimestrielles, semestrielles et annuelles, Brève présentation du programme de micro épargne</w:t>
      </w:r>
    </w:p>
    <w:p w:rsidR="0011551B" w:rsidRDefault="0011551B" w:rsidP="00BB7A37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704"/>
        <w:tblW w:w="0" w:type="auto"/>
        <w:tblLook w:val="04A0" w:firstRow="1" w:lastRow="0" w:firstColumn="1" w:lastColumn="0" w:noHBand="0" w:noVBand="1"/>
      </w:tblPr>
      <w:tblGrid>
        <w:gridCol w:w="5495"/>
        <w:gridCol w:w="4252"/>
        <w:gridCol w:w="3365"/>
        <w:gridCol w:w="1701"/>
      </w:tblGrid>
      <w:tr w:rsidR="00033730" w:rsidRPr="00A1647A" w:rsidTr="00033730">
        <w:trPr>
          <w:trHeight w:val="557"/>
        </w:trPr>
        <w:tc>
          <w:tcPr>
            <w:tcW w:w="14813" w:type="dxa"/>
            <w:gridSpan w:val="4"/>
            <w:shd w:val="clear" w:color="auto" w:fill="FAC0C2"/>
            <w:vAlign w:val="center"/>
          </w:tcPr>
          <w:p w:rsidR="00033730" w:rsidRPr="00232067" w:rsidRDefault="00033730" w:rsidP="00033730">
            <w:pPr>
              <w:jc w:val="center"/>
              <w:rPr>
                <w:rFonts w:ascii="Century Gothic" w:hAnsi="Century Gothic" w:cs="Calibri"/>
                <w:b/>
                <w:bCs/>
                <w:color w:val="404040"/>
                <w:sz w:val="26"/>
                <w:szCs w:val="26"/>
              </w:rPr>
            </w:pPr>
            <w:r w:rsidRPr="00232067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lastRenderedPageBreak/>
              <w:t>CONSO/PUB/ARNAQUES</w:t>
            </w:r>
          </w:p>
        </w:tc>
      </w:tr>
      <w:tr w:rsidR="00033730" w:rsidRPr="00380F78" w:rsidTr="00033730">
        <w:tc>
          <w:tcPr>
            <w:tcW w:w="5495" w:type="dxa"/>
            <w:shd w:val="clear" w:color="auto" w:fill="auto"/>
            <w:vAlign w:val="center"/>
          </w:tcPr>
          <w:p w:rsidR="00033730" w:rsidRPr="00AD0308" w:rsidRDefault="00033730" w:rsidP="00033730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252" w:type="dxa"/>
            <w:shd w:val="clear" w:color="auto" w:fill="auto"/>
          </w:tcPr>
          <w:p w:rsidR="00033730" w:rsidRPr="00AD0308" w:rsidRDefault="00033730" w:rsidP="00033730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365" w:type="dxa"/>
            <w:shd w:val="clear" w:color="auto" w:fill="auto"/>
          </w:tcPr>
          <w:p w:rsidR="00033730" w:rsidRPr="00AD0308" w:rsidRDefault="00033730" w:rsidP="00033730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033730" w:rsidRPr="00AD0308" w:rsidRDefault="00033730" w:rsidP="00033730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033730" w:rsidRPr="00AD0308" w:rsidTr="0011551B">
        <w:trPr>
          <w:trHeight w:val="988"/>
        </w:trPr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Les produits de la ferme sont-ils moins cher qu'au supermarché?</w:t>
            </w:r>
            <w:r w:rsidR="0011551B">
              <w:rPr>
                <w:rFonts w:ascii="Century Gothic" w:hAnsi="Century Gothic" w:cs="Calibri"/>
                <w:b/>
              </w:rPr>
              <w:t xml:space="preserve">  </w:t>
            </w:r>
            <w:r w:rsidR="0011551B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3B58AE">
              <w:rPr>
                <w:rFonts w:ascii="Century Gothic" w:hAnsi="Century Gothic" w:cs="Calibri"/>
                <w:color w:val="000000"/>
              </w:rPr>
              <w:t xml:space="preserve">La ferme pédagogique (Jean-Yves </w:t>
            </w:r>
            <w:proofErr w:type="spellStart"/>
            <w:r w:rsidRPr="003B58AE">
              <w:rPr>
                <w:rFonts w:ascii="Century Gothic" w:hAnsi="Century Gothic" w:cs="Calibri"/>
                <w:color w:val="000000"/>
              </w:rPr>
              <w:t>Demanet</w:t>
            </w:r>
            <w:proofErr w:type="spellEnd"/>
            <w:r w:rsidRPr="003B58AE">
              <w:rPr>
                <w:rFonts w:ascii="Century Gothic" w:hAnsi="Century Gothic" w:cs="Calibri"/>
                <w:color w:val="000000"/>
              </w:rPr>
              <w:t>)</w:t>
            </w:r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 xml:space="preserve">Place de </w:t>
            </w:r>
            <w:proofErr w:type="spellStart"/>
            <w:r w:rsidRPr="003B58AE">
              <w:rPr>
                <w:rFonts w:ascii="Century Gothic" w:hAnsi="Century Gothic" w:cs="Calibri"/>
              </w:rPr>
              <w:t>Ragnies</w:t>
            </w:r>
            <w:proofErr w:type="spellEnd"/>
            <w:r w:rsidRPr="003B58AE">
              <w:rPr>
                <w:rFonts w:ascii="Century Gothic" w:hAnsi="Century Gothic" w:cs="Calibri"/>
              </w:rPr>
              <w:t xml:space="preserve"> 2</w:t>
            </w:r>
          </w:p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6532 Thuin</w:t>
            </w:r>
          </w:p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  <w:color w:val="404040" w:themeColor="text1" w:themeTint="BF"/>
              </w:rPr>
            </w:pPr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0478/56 90 48</w:t>
            </w:r>
          </w:p>
        </w:tc>
      </w:tr>
      <w:tr w:rsidR="00033730" w:rsidRPr="00AD0308" w:rsidTr="0011551B">
        <w:trPr>
          <w:trHeight w:val="1202"/>
        </w:trPr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Consommer à moindre coût mais à quel prix ! (rapport qualité – prix de la nourriture, alimentation équilibrée, les nutriments, les tabous,…)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3B58AE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616145" w:rsidP="00033730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4" w:history="1">
              <w:r w:rsidR="00033730" w:rsidRPr="003B58AE">
                <w:rPr>
                  <w:rStyle w:val="Lienhypertexte"/>
                  <w:rFonts w:ascii="Century Gothic" w:hAnsi="Century Gothic" w:cs="Calibri"/>
                </w:rPr>
                <w:t>goffinet@e-p.be</w:t>
              </w:r>
            </w:hyperlink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071/31.22.56</w:t>
            </w:r>
          </w:p>
        </w:tc>
      </w:tr>
      <w:tr w:rsidR="00033730" w:rsidRPr="00AD0308" w:rsidTr="0011551B">
        <w:trPr>
          <w:trHeight w:val="1433"/>
        </w:trPr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« Le jeu de la ficelle » : Présentation du thème de la décroissance au travers d’un jeu interactif                                                                                                                                                                                   qui permet de présenter par une ficelle les liens, implications et impacts de nos choix de consommation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 xml:space="preserve">Femmes prévoyantes </w:t>
            </w:r>
            <w:proofErr w:type="spellStart"/>
            <w:r w:rsidRPr="003B58AE">
              <w:rPr>
                <w:rFonts w:ascii="Century Gothic" w:hAnsi="Century Gothic" w:cs="Calibri"/>
              </w:rPr>
              <w:t>socialistes.Charleroi</w:t>
            </w:r>
            <w:proofErr w:type="spellEnd"/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071/20.87.44</w:t>
            </w:r>
          </w:p>
        </w:tc>
      </w:tr>
      <w:tr w:rsidR="00033730" w:rsidRPr="00AD0308" w:rsidTr="0011551B">
        <w:trPr>
          <w:trHeight w:val="677"/>
        </w:trPr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Les arnaques de la publicité (association d’images, oui à la marque et non au goût)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QUINOA A.S.B.L.</w:t>
            </w:r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616145" w:rsidP="00033730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5" w:history="1">
              <w:r w:rsidR="00033730" w:rsidRPr="003B58AE">
                <w:rPr>
                  <w:rStyle w:val="Lienhypertexte"/>
                  <w:rFonts w:ascii="Century Gothic" w:hAnsi="Century Gothic" w:cs="Calibri"/>
                </w:rPr>
                <w:t>eric@quinoa.be</w:t>
              </w:r>
            </w:hyperlink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O2/ 893 08 70</w:t>
            </w:r>
          </w:p>
        </w:tc>
      </w:tr>
      <w:tr w:rsidR="00033730" w:rsidRPr="00AD0308" w:rsidTr="0011551B">
        <w:trPr>
          <w:trHeight w:val="872"/>
        </w:trPr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La publicité (explication de son fonctionnement, des modalités de socialisations, la législation, comment se protéger ?)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3B58AE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616145" w:rsidP="00033730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6" w:history="1">
              <w:r w:rsidR="00033730" w:rsidRPr="003B58AE">
                <w:rPr>
                  <w:rStyle w:val="Lienhypertexte"/>
                  <w:rFonts w:ascii="Century Gothic" w:hAnsi="Century Gothic" w:cs="Calibri"/>
                </w:rPr>
                <w:t>goffinet@e-p.be</w:t>
              </w:r>
            </w:hyperlink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071/31.22.56</w:t>
            </w:r>
          </w:p>
        </w:tc>
      </w:tr>
      <w:tr w:rsidR="00033730" w:rsidRPr="00AD0308" w:rsidTr="00033730"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Avoir ou être : faut-il choisir ? (motivations de nos achats, analyse de nos comportements de consommateurs)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3B58AE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616145" w:rsidP="00033730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7" w:history="1">
              <w:r w:rsidR="00033730" w:rsidRPr="003B58AE">
                <w:rPr>
                  <w:rStyle w:val="Lienhypertexte"/>
                  <w:rFonts w:ascii="Century Gothic" w:hAnsi="Century Gothic" w:cs="Calibri"/>
                </w:rPr>
                <w:t>goffinet@e-p.be</w:t>
              </w:r>
            </w:hyperlink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071/31.22.56</w:t>
            </w:r>
          </w:p>
        </w:tc>
      </w:tr>
      <w:tr w:rsidR="00033730" w:rsidRPr="00AD0308" w:rsidTr="009F2678">
        <w:trPr>
          <w:trHeight w:val="831"/>
        </w:trPr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Consommer autrement et réduire ses déchets, c’est possible !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3B58AE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616145" w:rsidP="00033730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8" w:history="1">
              <w:r w:rsidR="00033730" w:rsidRPr="003B58AE">
                <w:rPr>
                  <w:rStyle w:val="Lienhypertexte"/>
                  <w:rFonts w:ascii="Century Gothic" w:hAnsi="Century Gothic" w:cs="Calibri"/>
                </w:rPr>
                <w:t>goffinet@e-p.be</w:t>
              </w:r>
            </w:hyperlink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071/31.22.56</w:t>
            </w:r>
          </w:p>
        </w:tc>
      </w:tr>
      <w:tr w:rsidR="00033730" w:rsidRPr="00AD0308" w:rsidTr="009F2678">
        <w:trPr>
          <w:trHeight w:val="984"/>
        </w:trPr>
        <w:tc>
          <w:tcPr>
            <w:tcW w:w="5495" w:type="dxa"/>
            <w:shd w:val="clear" w:color="auto" w:fill="FAC0C2"/>
            <w:vAlign w:val="center"/>
          </w:tcPr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  <w:r w:rsidRPr="003B58AE">
              <w:rPr>
                <w:rFonts w:ascii="Century Gothic" w:hAnsi="Century Gothic" w:cs="Calibri"/>
                <w:b/>
              </w:rPr>
              <w:t>« La téléphonie, les télécommunications et l’énergie » Campagne « Osez comparer »</w:t>
            </w:r>
          </w:p>
          <w:p w:rsidR="00033730" w:rsidRPr="003B58AE" w:rsidRDefault="00033730" w:rsidP="003B58AE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4252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 xml:space="preserve">HYGEA : intercommunale de  gestion environnementale – Edwin </w:t>
            </w:r>
            <w:proofErr w:type="spellStart"/>
            <w:r w:rsidRPr="003B58AE">
              <w:rPr>
                <w:rFonts w:ascii="Century Gothic" w:hAnsi="Century Gothic" w:cs="Calibri"/>
              </w:rPr>
              <w:t>Schwagten</w:t>
            </w:r>
            <w:proofErr w:type="spellEnd"/>
          </w:p>
        </w:tc>
        <w:tc>
          <w:tcPr>
            <w:tcW w:w="3365" w:type="dxa"/>
            <w:shd w:val="clear" w:color="auto" w:fill="FAC0C2"/>
            <w:vAlign w:val="center"/>
          </w:tcPr>
          <w:p w:rsidR="00033730" w:rsidRPr="003B58AE" w:rsidRDefault="00616145" w:rsidP="00033730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9" w:history="1">
              <w:r w:rsidR="00033730" w:rsidRPr="003B58AE">
                <w:rPr>
                  <w:rStyle w:val="Lienhypertexte"/>
                  <w:rFonts w:ascii="Century Gothic" w:hAnsi="Century Gothic" w:cs="Calibri"/>
                </w:rPr>
                <w:t>edwin.schwagten@hygea.be</w:t>
              </w:r>
            </w:hyperlink>
          </w:p>
        </w:tc>
        <w:tc>
          <w:tcPr>
            <w:tcW w:w="1701" w:type="dxa"/>
            <w:shd w:val="clear" w:color="auto" w:fill="FAC0C2"/>
            <w:vAlign w:val="center"/>
          </w:tcPr>
          <w:p w:rsidR="00033730" w:rsidRPr="003B58AE" w:rsidRDefault="00033730" w:rsidP="00033730">
            <w:pPr>
              <w:jc w:val="center"/>
              <w:rPr>
                <w:rFonts w:ascii="Century Gothic" w:hAnsi="Century Gothic" w:cs="Calibri"/>
              </w:rPr>
            </w:pPr>
            <w:r w:rsidRPr="003B58AE">
              <w:rPr>
                <w:rFonts w:ascii="Century Gothic" w:hAnsi="Century Gothic" w:cs="Calibri"/>
              </w:rPr>
              <w:t>065/41.27.20</w:t>
            </w:r>
          </w:p>
        </w:tc>
      </w:tr>
    </w:tbl>
    <w:p w:rsidR="00033730" w:rsidRDefault="00033730" w:rsidP="00BB7A37">
      <w:pPr>
        <w:rPr>
          <w:rFonts w:ascii="Century Gothic" w:hAnsi="Century Gothic"/>
          <w:sz w:val="28"/>
          <w:szCs w:val="28"/>
        </w:rPr>
      </w:pPr>
    </w:p>
    <w:p w:rsidR="00BB7A37" w:rsidRDefault="00BB7A37" w:rsidP="00BB7A37">
      <w:pPr>
        <w:rPr>
          <w:rFonts w:ascii="Century Gothic" w:hAnsi="Century Gothic"/>
          <w:sz w:val="28"/>
          <w:szCs w:val="28"/>
        </w:rPr>
      </w:pPr>
    </w:p>
    <w:p w:rsidR="00033730" w:rsidRDefault="00033730" w:rsidP="00BB7A37">
      <w:pPr>
        <w:ind w:firstLine="708"/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Pr="0011551B" w:rsidRDefault="0011551B" w:rsidP="0011551B">
      <w:pPr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lastRenderedPageBreak/>
        <w:t>*</w:t>
      </w:r>
      <w:r w:rsidRPr="0011551B">
        <w:rPr>
          <w:rFonts w:ascii="Century Gothic" w:eastAsia="Times New Roman" w:hAnsi="Century Gothic" w:cs="Calibri"/>
          <w:i/>
          <w:iCs/>
          <w:color w:val="C00000"/>
          <w:lang w:eastAsia="fr-BE"/>
        </w:rPr>
        <w:t>Visite d'une ferme, fabrication du pain, du beurre, de la charcuterie</w:t>
      </w:r>
    </w:p>
    <w:tbl>
      <w:tblPr>
        <w:tblStyle w:val="Grilledutableau"/>
        <w:tblpPr w:leftFromText="141" w:rightFromText="141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5495"/>
        <w:gridCol w:w="4252"/>
        <w:gridCol w:w="3365"/>
        <w:gridCol w:w="1701"/>
      </w:tblGrid>
      <w:tr w:rsidR="00033730" w:rsidRPr="00A1647A" w:rsidTr="0011551B">
        <w:trPr>
          <w:trHeight w:val="557"/>
        </w:trPr>
        <w:tc>
          <w:tcPr>
            <w:tcW w:w="14813" w:type="dxa"/>
            <w:gridSpan w:val="4"/>
            <w:shd w:val="clear" w:color="auto" w:fill="B6DDE8"/>
            <w:vAlign w:val="center"/>
          </w:tcPr>
          <w:p w:rsidR="00033730" w:rsidRPr="00033730" w:rsidRDefault="00033730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033730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t>CREDITS</w:t>
            </w:r>
          </w:p>
        </w:tc>
      </w:tr>
      <w:tr w:rsidR="00033730" w:rsidRPr="00380F78" w:rsidTr="0011551B">
        <w:tc>
          <w:tcPr>
            <w:tcW w:w="5495" w:type="dxa"/>
            <w:shd w:val="clear" w:color="auto" w:fill="auto"/>
            <w:vAlign w:val="center"/>
          </w:tcPr>
          <w:p w:rsidR="00033730" w:rsidRPr="00AD0308" w:rsidRDefault="00033730" w:rsidP="0011551B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252" w:type="dxa"/>
            <w:shd w:val="clear" w:color="auto" w:fill="auto"/>
          </w:tcPr>
          <w:p w:rsidR="00033730" w:rsidRPr="00AD0308" w:rsidRDefault="00033730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365" w:type="dxa"/>
            <w:shd w:val="clear" w:color="auto" w:fill="auto"/>
          </w:tcPr>
          <w:p w:rsidR="00033730" w:rsidRPr="00AD0308" w:rsidRDefault="00033730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033730" w:rsidRPr="00AD0308" w:rsidRDefault="00033730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033730" w:rsidRPr="00AD0308" w:rsidTr="0011551B">
        <w:trPr>
          <w:trHeight w:val="847"/>
        </w:trPr>
        <w:tc>
          <w:tcPr>
            <w:tcW w:w="5495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rPr>
                <w:rFonts w:ascii="Century Gothic" w:hAnsi="Century Gothic" w:cs="Calibri"/>
                <w:b/>
              </w:rPr>
            </w:pPr>
            <w:r w:rsidRPr="009F2678">
              <w:rPr>
                <w:rFonts w:ascii="Century Gothic" w:hAnsi="Century Gothic" w:cs="Calibri"/>
                <w:b/>
              </w:rPr>
              <w:t>Les dangers du crédit facile</w:t>
            </w:r>
          </w:p>
        </w:tc>
        <w:tc>
          <w:tcPr>
            <w:tcW w:w="4252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jc w:val="center"/>
              <w:rPr>
                <w:rFonts w:ascii="Century Gothic" w:hAnsi="Century Gothic" w:cs="Calibri"/>
              </w:rPr>
            </w:pPr>
            <w:r w:rsidRPr="009F2678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9F2678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365" w:type="dxa"/>
            <w:shd w:val="clear" w:color="auto" w:fill="B6DDE8"/>
            <w:vAlign w:val="center"/>
          </w:tcPr>
          <w:p w:rsidR="00033730" w:rsidRPr="009F2678" w:rsidRDefault="00616145" w:rsidP="0011551B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10" w:history="1">
              <w:r w:rsidR="00033730" w:rsidRPr="009F2678">
                <w:rPr>
                  <w:rStyle w:val="Lienhypertexte"/>
                  <w:rFonts w:ascii="Century Gothic" w:hAnsi="Century Gothic" w:cs="Calibri"/>
                </w:rPr>
                <w:t>goffinet@e-p.be</w:t>
              </w:r>
            </w:hyperlink>
          </w:p>
        </w:tc>
        <w:tc>
          <w:tcPr>
            <w:tcW w:w="1701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jc w:val="center"/>
              <w:rPr>
                <w:rFonts w:ascii="Century Gothic" w:hAnsi="Century Gothic" w:cs="Calibri"/>
              </w:rPr>
            </w:pPr>
            <w:r w:rsidRPr="009F2678">
              <w:rPr>
                <w:rFonts w:ascii="Century Gothic" w:hAnsi="Century Gothic" w:cs="Calibri"/>
              </w:rPr>
              <w:t>071/31.22.56</w:t>
            </w:r>
          </w:p>
        </w:tc>
      </w:tr>
      <w:tr w:rsidR="00033730" w:rsidRPr="00AD0308" w:rsidTr="0011551B">
        <w:trPr>
          <w:trHeight w:val="986"/>
        </w:trPr>
        <w:tc>
          <w:tcPr>
            <w:tcW w:w="5495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rPr>
                <w:rFonts w:ascii="Century Gothic" w:hAnsi="Century Gothic" w:cs="Calibri"/>
                <w:b/>
              </w:rPr>
            </w:pPr>
            <w:r w:rsidRPr="009F2678">
              <w:rPr>
                <w:rFonts w:ascii="Century Gothic" w:hAnsi="Century Gothic" w:cs="Calibri"/>
                <w:b/>
              </w:rPr>
              <w:t>Les crédits : les différentes sorte de crédits, mieux les connaître pour ne pas regretter de les avoir connus</w:t>
            </w:r>
          </w:p>
        </w:tc>
        <w:tc>
          <w:tcPr>
            <w:tcW w:w="4252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jc w:val="center"/>
              <w:rPr>
                <w:rFonts w:ascii="Century Gothic" w:hAnsi="Century Gothic" w:cs="Calibri"/>
              </w:rPr>
            </w:pPr>
            <w:r w:rsidRPr="009F2678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9F2678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365" w:type="dxa"/>
            <w:shd w:val="clear" w:color="auto" w:fill="B6DDE8"/>
            <w:vAlign w:val="center"/>
          </w:tcPr>
          <w:p w:rsidR="00033730" w:rsidRPr="009F2678" w:rsidRDefault="00616145" w:rsidP="0011551B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11" w:history="1">
              <w:r w:rsidR="00033730" w:rsidRPr="009F2678">
                <w:rPr>
                  <w:rStyle w:val="Lienhypertexte"/>
                  <w:rFonts w:ascii="Century Gothic" w:hAnsi="Century Gothic" w:cs="Calibri"/>
                </w:rPr>
                <w:t>goffinet@e-p.be</w:t>
              </w:r>
            </w:hyperlink>
          </w:p>
        </w:tc>
        <w:tc>
          <w:tcPr>
            <w:tcW w:w="1701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jc w:val="center"/>
              <w:rPr>
                <w:rFonts w:ascii="Century Gothic" w:hAnsi="Century Gothic" w:cs="Calibri"/>
              </w:rPr>
            </w:pPr>
            <w:r w:rsidRPr="009F2678">
              <w:rPr>
                <w:rFonts w:ascii="Century Gothic" w:hAnsi="Century Gothic" w:cs="Calibri"/>
              </w:rPr>
              <w:t>071/31.22.56</w:t>
            </w:r>
          </w:p>
        </w:tc>
      </w:tr>
      <w:tr w:rsidR="00033730" w:rsidRPr="00AD0308" w:rsidTr="0011551B">
        <w:trPr>
          <w:trHeight w:val="830"/>
        </w:trPr>
        <w:tc>
          <w:tcPr>
            <w:tcW w:w="5495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rPr>
                <w:rFonts w:ascii="Century Gothic" w:hAnsi="Century Gothic" w:cs="Calibri"/>
                <w:b/>
              </w:rPr>
            </w:pPr>
            <w:r w:rsidRPr="009F2678">
              <w:rPr>
                <w:rFonts w:ascii="Century Gothic" w:hAnsi="Century Gothic" w:cs="Calibri"/>
                <w:b/>
              </w:rPr>
              <w:t>Les dangers du crédit</w:t>
            </w:r>
          </w:p>
        </w:tc>
        <w:tc>
          <w:tcPr>
            <w:tcW w:w="4252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jc w:val="center"/>
              <w:rPr>
                <w:rFonts w:ascii="Century Gothic" w:hAnsi="Century Gothic" w:cs="Calibri"/>
              </w:rPr>
            </w:pPr>
            <w:r w:rsidRPr="009F2678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9F2678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365" w:type="dxa"/>
            <w:shd w:val="clear" w:color="auto" w:fill="B6DDE8"/>
            <w:vAlign w:val="center"/>
          </w:tcPr>
          <w:p w:rsidR="00033730" w:rsidRPr="009F2678" w:rsidRDefault="00616145" w:rsidP="0011551B">
            <w:pPr>
              <w:jc w:val="center"/>
              <w:rPr>
                <w:rFonts w:ascii="Century Gothic" w:hAnsi="Century Gothic" w:cs="Calibri"/>
                <w:u w:val="single"/>
              </w:rPr>
            </w:pPr>
            <w:hyperlink r:id="rId12" w:history="1">
              <w:r w:rsidR="00033730" w:rsidRPr="009F2678">
                <w:rPr>
                  <w:rStyle w:val="Lienhypertexte"/>
                  <w:rFonts w:ascii="Century Gothic" w:hAnsi="Century Gothic" w:cs="Calibri"/>
                </w:rPr>
                <w:t>goffinet@e-p.be</w:t>
              </w:r>
            </w:hyperlink>
          </w:p>
        </w:tc>
        <w:tc>
          <w:tcPr>
            <w:tcW w:w="1701" w:type="dxa"/>
            <w:shd w:val="clear" w:color="auto" w:fill="B6DDE8"/>
            <w:vAlign w:val="center"/>
          </w:tcPr>
          <w:p w:rsidR="00033730" w:rsidRPr="009F2678" w:rsidRDefault="00033730" w:rsidP="0011551B">
            <w:pPr>
              <w:jc w:val="center"/>
              <w:rPr>
                <w:rFonts w:ascii="Century Gothic" w:hAnsi="Century Gothic" w:cs="Calibri"/>
              </w:rPr>
            </w:pPr>
            <w:r w:rsidRPr="009F2678">
              <w:rPr>
                <w:rFonts w:ascii="Century Gothic" w:hAnsi="Century Gothic" w:cs="Calibri"/>
              </w:rPr>
              <w:t>071/31.22.56</w:t>
            </w:r>
          </w:p>
        </w:tc>
      </w:tr>
    </w:tbl>
    <w:p w:rsidR="00033730" w:rsidRDefault="00033730" w:rsidP="00033730">
      <w:pPr>
        <w:rPr>
          <w:rFonts w:ascii="Century Gothic" w:hAnsi="Century Gothic"/>
          <w:sz w:val="28"/>
          <w:szCs w:val="28"/>
        </w:rPr>
      </w:pPr>
    </w:p>
    <w:p w:rsidR="00144627" w:rsidRPr="00144627" w:rsidRDefault="00144627" w:rsidP="00144627">
      <w:pPr>
        <w:rPr>
          <w:rFonts w:ascii="Century Gothic" w:hAnsi="Century Gothic"/>
          <w:sz w:val="28"/>
          <w:szCs w:val="28"/>
        </w:rPr>
      </w:pPr>
    </w:p>
    <w:p w:rsidR="00144627" w:rsidRPr="00144627" w:rsidRDefault="00144627" w:rsidP="00144627">
      <w:pPr>
        <w:rPr>
          <w:rFonts w:ascii="Century Gothic" w:hAnsi="Century Gothic"/>
          <w:sz w:val="28"/>
          <w:szCs w:val="28"/>
        </w:rPr>
      </w:pPr>
    </w:p>
    <w:p w:rsidR="00144627" w:rsidRDefault="00144627" w:rsidP="00144627">
      <w:pPr>
        <w:rPr>
          <w:rFonts w:ascii="Century Gothic" w:hAnsi="Century Gothic"/>
          <w:sz w:val="28"/>
          <w:szCs w:val="28"/>
        </w:rPr>
      </w:pPr>
    </w:p>
    <w:p w:rsidR="006448C6" w:rsidRDefault="006448C6" w:rsidP="00144627">
      <w:pPr>
        <w:rPr>
          <w:rFonts w:ascii="Century Gothic" w:hAnsi="Century Gothic"/>
          <w:sz w:val="28"/>
          <w:szCs w:val="28"/>
        </w:rPr>
      </w:pPr>
    </w:p>
    <w:p w:rsidR="009F2678" w:rsidRDefault="009F2678" w:rsidP="00144627">
      <w:pPr>
        <w:rPr>
          <w:rFonts w:ascii="Century Gothic" w:hAnsi="Century Gothic"/>
          <w:sz w:val="28"/>
          <w:szCs w:val="28"/>
        </w:rPr>
      </w:pPr>
    </w:p>
    <w:p w:rsidR="009F2678" w:rsidRDefault="009F2678" w:rsidP="00144627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6571"/>
        <w:tblW w:w="0" w:type="auto"/>
        <w:tblLook w:val="04A0" w:firstRow="1" w:lastRow="0" w:firstColumn="1" w:lastColumn="0" w:noHBand="0" w:noVBand="1"/>
      </w:tblPr>
      <w:tblGrid>
        <w:gridCol w:w="5495"/>
        <w:gridCol w:w="4111"/>
        <w:gridCol w:w="3675"/>
        <w:gridCol w:w="1532"/>
      </w:tblGrid>
      <w:tr w:rsidR="00014D9C" w:rsidRPr="00A1647A" w:rsidTr="0011551B">
        <w:trPr>
          <w:trHeight w:val="557"/>
        </w:trPr>
        <w:tc>
          <w:tcPr>
            <w:tcW w:w="14813" w:type="dxa"/>
            <w:gridSpan w:val="4"/>
            <w:shd w:val="clear" w:color="auto" w:fill="C2D69A"/>
            <w:vAlign w:val="center"/>
          </w:tcPr>
          <w:p w:rsidR="00014D9C" w:rsidRPr="00033730" w:rsidRDefault="00014D9C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033730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t>LOGEMENT</w:t>
            </w:r>
          </w:p>
        </w:tc>
      </w:tr>
      <w:tr w:rsidR="00014D9C" w:rsidRPr="00380F78" w:rsidTr="0011551B">
        <w:tc>
          <w:tcPr>
            <w:tcW w:w="5495" w:type="dxa"/>
            <w:shd w:val="clear" w:color="auto" w:fill="auto"/>
            <w:vAlign w:val="center"/>
          </w:tcPr>
          <w:p w:rsidR="00014D9C" w:rsidRPr="00AD0308" w:rsidRDefault="00014D9C" w:rsidP="0011551B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111" w:type="dxa"/>
            <w:shd w:val="clear" w:color="auto" w:fill="auto"/>
          </w:tcPr>
          <w:p w:rsidR="00014D9C" w:rsidRPr="00AD0308" w:rsidRDefault="00014D9C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675" w:type="dxa"/>
            <w:shd w:val="clear" w:color="auto" w:fill="auto"/>
          </w:tcPr>
          <w:p w:rsidR="00014D9C" w:rsidRPr="00AD0308" w:rsidRDefault="00014D9C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532" w:type="dxa"/>
            <w:shd w:val="clear" w:color="auto" w:fill="auto"/>
          </w:tcPr>
          <w:p w:rsidR="00014D9C" w:rsidRPr="00AD0308" w:rsidRDefault="00014D9C" w:rsidP="0011551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014D9C" w:rsidRPr="00AD0308" w:rsidTr="0011551B">
        <w:trPr>
          <w:trHeight w:val="1139"/>
        </w:trPr>
        <w:tc>
          <w:tcPr>
            <w:tcW w:w="549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rPr>
                <w:rFonts w:ascii="Century Gothic" w:hAnsi="Century Gothic" w:cs="Calibri"/>
                <w:b/>
              </w:rPr>
            </w:pPr>
            <w:r w:rsidRPr="00014D9C">
              <w:rPr>
                <w:rFonts w:ascii="Century Gothic" w:hAnsi="Century Gothic" w:cs="Calibri"/>
                <w:b/>
              </w:rPr>
              <w:t>Des petits travaux à petits prix</w:t>
            </w:r>
          </w:p>
        </w:tc>
        <w:tc>
          <w:tcPr>
            <w:tcW w:w="4111" w:type="dxa"/>
            <w:shd w:val="clear" w:color="auto" w:fill="C2D69A"/>
            <w:vAlign w:val="center"/>
          </w:tcPr>
          <w:p w:rsidR="00AA3246" w:rsidRDefault="00014D9C" w:rsidP="0011551B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014D9C">
              <w:rPr>
                <w:rFonts w:ascii="Century Gothic" w:hAnsi="Century Gothic" w:cs="Calibri"/>
              </w:rPr>
              <w:t>Poxiservice</w:t>
            </w:r>
            <w:proofErr w:type="spellEnd"/>
            <w:r w:rsidRPr="00014D9C">
              <w:rPr>
                <w:rFonts w:ascii="Century Gothic" w:hAnsi="Century Gothic" w:cs="Calibri"/>
              </w:rPr>
              <w:t xml:space="preserve"> via Mme Messin Claude-France (médiatrice de dettes –</w:t>
            </w:r>
            <w:r w:rsidR="00AA3246">
              <w:rPr>
                <w:rFonts w:ascii="Century Gothic" w:hAnsi="Century Gothic" w:cs="Calibri"/>
              </w:rPr>
              <w:t xml:space="preserve"> animatrice des groupes d’appui</w:t>
            </w:r>
          </w:p>
          <w:p w:rsidR="00014D9C" w:rsidRPr="00014D9C" w:rsidRDefault="00014D9C" w:rsidP="0011551B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014D9C">
              <w:rPr>
                <w:rFonts w:ascii="Century Gothic" w:hAnsi="Century Gothic" w:cs="Calibri"/>
              </w:rPr>
              <w:t>du CPAS de Colfontaine</w:t>
            </w:r>
            <w:r w:rsidR="00AA3246">
              <w:rPr>
                <w:rFonts w:ascii="Century Gothic" w:hAnsi="Century Gothic" w:cs="Calibri"/>
              </w:rPr>
              <w:t>)</w:t>
            </w:r>
          </w:p>
        </w:tc>
        <w:tc>
          <w:tcPr>
            <w:tcW w:w="3675" w:type="dxa"/>
            <w:shd w:val="clear" w:color="auto" w:fill="C2D69A"/>
            <w:vAlign w:val="center"/>
          </w:tcPr>
          <w:p w:rsidR="00014D9C" w:rsidRPr="00AA3246" w:rsidRDefault="00AA3246" w:rsidP="0011551B">
            <w:pPr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Claude-</w:t>
            </w:r>
            <w:r w:rsidR="00014D9C" w:rsidRPr="00AA3246">
              <w:rPr>
                <w:rFonts w:ascii="Century Gothic" w:hAnsi="Century Gothic" w:cs="Calibri"/>
                <w:sz w:val="20"/>
                <w:szCs w:val="20"/>
              </w:rPr>
              <w:t>france.messin@publilink.be</w:t>
            </w:r>
          </w:p>
        </w:tc>
        <w:tc>
          <w:tcPr>
            <w:tcW w:w="1532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065/45.00.34</w:t>
            </w:r>
          </w:p>
        </w:tc>
      </w:tr>
      <w:tr w:rsidR="00014D9C" w:rsidRPr="00AD0308" w:rsidTr="0011551B">
        <w:trPr>
          <w:trHeight w:val="688"/>
        </w:trPr>
        <w:tc>
          <w:tcPr>
            <w:tcW w:w="549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rPr>
                <w:rFonts w:ascii="Century Gothic" w:hAnsi="Century Gothic" w:cs="Calibri"/>
                <w:b/>
              </w:rPr>
            </w:pPr>
            <w:r w:rsidRPr="00014D9C">
              <w:rPr>
                <w:rFonts w:ascii="Century Gothic" w:hAnsi="Century Gothic" w:cs="Calibri"/>
                <w:b/>
              </w:rPr>
              <w:t>Le logement en crise</w:t>
            </w:r>
          </w:p>
        </w:tc>
        <w:tc>
          <w:tcPr>
            <w:tcW w:w="4111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Les é</w:t>
            </w:r>
            <w:r w:rsidR="00AA3246">
              <w:rPr>
                <w:rFonts w:ascii="Century Gothic" w:hAnsi="Century Gothic" w:cs="Calibri"/>
              </w:rPr>
              <w:t xml:space="preserve">quipes populaires de Charleroi </w:t>
            </w:r>
            <w:r w:rsidRPr="00014D9C">
              <w:rPr>
                <w:rFonts w:ascii="Century Gothic" w:hAnsi="Century Gothic" w:cs="Calibri"/>
              </w:rPr>
              <w:t xml:space="preserve"> Mme </w:t>
            </w:r>
            <w:proofErr w:type="spellStart"/>
            <w:r w:rsidRPr="00014D9C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67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  <w:u w:val="single"/>
              </w:rPr>
            </w:pPr>
            <w:r w:rsidRPr="00AA3246">
              <w:rPr>
                <w:rFonts w:ascii="Century Gothic" w:hAnsi="Century Gothic" w:cs="Calibri"/>
              </w:rPr>
              <w:t>goffinet@e-p.be</w:t>
            </w:r>
          </w:p>
        </w:tc>
        <w:tc>
          <w:tcPr>
            <w:tcW w:w="1532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071/31.22.56</w:t>
            </w:r>
          </w:p>
        </w:tc>
      </w:tr>
      <w:tr w:rsidR="00014D9C" w:rsidRPr="00AD0308" w:rsidTr="0011551B">
        <w:trPr>
          <w:trHeight w:val="697"/>
        </w:trPr>
        <w:tc>
          <w:tcPr>
            <w:tcW w:w="549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rPr>
                <w:rFonts w:ascii="Century Gothic" w:hAnsi="Century Gothic" w:cs="Calibri"/>
                <w:b/>
              </w:rPr>
            </w:pPr>
            <w:r w:rsidRPr="00014D9C">
              <w:rPr>
                <w:rFonts w:ascii="Century Gothic" w:hAnsi="Century Gothic" w:cs="Calibri"/>
                <w:b/>
              </w:rPr>
              <w:t>« Droits des propriétaires et des locataires. »</w:t>
            </w:r>
          </w:p>
        </w:tc>
        <w:tc>
          <w:tcPr>
            <w:tcW w:w="4111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 xml:space="preserve">Solidarité  nouvelle et IWHC </w:t>
            </w:r>
            <w:proofErr w:type="spellStart"/>
            <w:r w:rsidRPr="00014D9C">
              <w:rPr>
                <w:rFonts w:ascii="Century Gothic" w:hAnsi="Century Gothic" w:cs="Calibri"/>
              </w:rPr>
              <w:t>asbl</w:t>
            </w:r>
            <w:proofErr w:type="spellEnd"/>
          </w:p>
        </w:tc>
        <w:tc>
          <w:tcPr>
            <w:tcW w:w="367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rue Léopold</w:t>
            </w:r>
          </w:p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6000 Charleroi.</w:t>
            </w:r>
          </w:p>
        </w:tc>
        <w:tc>
          <w:tcPr>
            <w:tcW w:w="1532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071/30.36.77</w:t>
            </w:r>
          </w:p>
        </w:tc>
      </w:tr>
      <w:tr w:rsidR="00014D9C" w:rsidRPr="00AD0308" w:rsidTr="0011551B">
        <w:trPr>
          <w:trHeight w:val="693"/>
        </w:trPr>
        <w:tc>
          <w:tcPr>
            <w:tcW w:w="549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rPr>
                <w:rFonts w:ascii="Century Gothic" w:hAnsi="Century Gothic" w:cs="Calibri"/>
                <w:b/>
              </w:rPr>
            </w:pPr>
            <w:r w:rsidRPr="00014D9C">
              <w:rPr>
                <w:rFonts w:ascii="Century Gothic" w:hAnsi="Century Gothic" w:cs="Calibri"/>
                <w:b/>
              </w:rPr>
              <w:t>Les contrats de bail – les problèmes liés à la location</w:t>
            </w:r>
          </w:p>
        </w:tc>
        <w:tc>
          <w:tcPr>
            <w:tcW w:w="4111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CPAS de</w:t>
            </w:r>
            <w:r w:rsidR="00AA3246">
              <w:rPr>
                <w:rFonts w:ascii="Century Gothic" w:hAnsi="Century Gothic" w:cs="Calibri"/>
              </w:rPr>
              <w:t xml:space="preserve"> Charleroi – Me </w:t>
            </w:r>
            <w:proofErr w:type="spellStart"/>
            <w:r w:rsidR="00AA3246">
              <w:rPr>
                <w:rFonts w:ascii="Century Gothic" w:hAnsi="Century Gothic" w:cs="Calibri"/>
              </w:rPr>
              <w:t>Gastlblum</w:t>
            </w:r>
            <w:proofErr w:type="spellEnd"/>
            <w:r w:rsidR="00AA3246">
              <w:rPr>
                <w:rFonts w:ascii="Century Gothic" w:hAnsi="Century Gothic" w:cs="Calibri"/>
              </w:rPr>
              <w:t xml:space="preserve"> </w:t>
            </w:r>
            <w:r w:rsidRPr="00014D9C">
              <w:rPr>
                <w:rFonts w:ascii="Century Gothic" w:hAnsi="Century Gothic" w:cs="Calibri"/>
              </w:rPr>
              <w:t>Avocat au Barreau de Charleroi</w:t>
            </w:r>
          </w:p>
        </w:tc>
        <w:tc>
          <w:tcPr>
            <w:tcW w:w="367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532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071/20.93.40</w:t>
            </w:r>
          </w:p>
        </w:tc>
      </w:tr>
      <w:tr w:rsidR="00014D9C" w:rsidRPr="00AD0308" w:rsidTr="0011551B">
        <w:trPr>
          <w:trHeight w:val="846"/>
        </w:trPr>
        <w:tc>
          <w:tcPr>
            <w:tcW w:w="549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rPr>
                <w:rFonts w:ascii="Century Gothic" w:hAnsi="Century Gothic" w:cs="Calibri"/>
                <w:b/>
              </w:rPr>
            </w:pPr>
            <w:r w:rsidRPr="00014D9C">
              <w:rPr>
                <w:rFonts w:ascii="Century Gothic" w:hAnsi="Century Gothic" w:cs="Calibri"/>
                <w:b/>
              </w:rPr>
              <w:t>Comment décorer sa maison à moindre coût ? (spécial fête de fin d’année)</w:t>
            </w:r>
          </w:p>
        </w:tc>
        <w:tc>
          <w:tcPr>
            <w:tcW w:w="4111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</w:rPr>
            </w:pPr>
            <w:r w:rsidRPr="00014D9C">
              <w:rPr>
                <w:rFonts w:ascii="Century Gothic" w:hAnsi="Century Gothic" w:cs="Calibri"/>
              </w:rPr>
              <w:t> </w:t>
            </w:r>
          </w:p>
        </w:tc>
        <w:tc>
          <w:tcPr>
            <w:tcW w:w="3675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014D9C">
              <w:rPr>
                <w:rFonts w:ascii="Century Gothic" w:hAnsi="Century Gothic" w:cs="Calibri"/>
              </w:rPr>
              <w:t>Rue Ville Basse,6</w:t>
            </w:r>
          </w:p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014D9C">
              <w:rPr>
                <w:rFonts w:ascii="Century Gothic" w:hAnsi="Century Gothic" w:cs="Calibri"/>
              </w:rPr>
              <w:t>7830 Silly</w:t>
            </w:r>
          </w:p>
        </w:tc>
        <w:tc>
          <w:tcPr>
            <w:tcW w:w="1532" w:type="dxa"/>
            <w:shd w:val="clear" w:color="auto" w:fill="C2D69A"/>
            <w:vAlign w:val="center"/>
          </w:tcPr>
          <w:p w:rsidR="00014D9C" w:rsidRPr="00014D9C" w:rsidRDefault="00014D9C" w:rsidP="0011551B">
            <w:pPr>
              <w:shd w:val="clear" w:color="auto" w:fill="C2D69A"/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 w:rsidRPr="00014D9C">
              <w:rPr>
                <w:rFonts w:ascii="Century Gothic" w:hAnsi="Century Gothic" w:cs="Calibri"/>
              </w:rPr>
              <w:t>068/55.20.33</w:t>
            </w:r>
          </w:p>
        </w:tc>
      </w:tr>
    </w:tbl>
    <w:p w:rsidR="009F2678" w:rsidRDefault="009F2678" w:rsidP="00144627">
      <w:pPr>
        <w:rPr>
          <w:rFonts w:ascii="Century Gothic" w:hAnsi="Century Gothic"/>
          <w:sz w:val="28"/>
          <w:szCs w:val="28"/>
        </w:rPr>
      </w:pPr>
    </w:p>
    <w:p w:rsidR="006448C6" w:rsidRDefault="00014D9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6448C6">
        <w:rPr>
          <w:rFonts w:ascii="Century Gothic" w:hAnsi="Century Gothic"/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page" w:horzAnchor="margin" w:tblpY="1191"/>
        <w:tblW w:w="0" w:type="auto"/>
        <w:tblLook w:val="04A0" w:firstRow="1" w:lastRow="0" w:firstColumn="1" w:lastColumn="0" w:noHBand="0" w:noVBand="1"/>
      </w:tblPr>
      <w:tblGrid>
        <w:gridCol w:w="5211"/>
        <w:gridCol w:w="4111"/>
        <w:gridCol w:w="3790"/>
        <w:gridCol w:w="1701"/>
      </w:tblGrid>
      <w:tr w:rsidR="006448C6" w:rsidRPr="00A1647A" w:rsidTr="006448C6">
        <w:trPr>
          <w:trHeight w:val="557"/>
        </w:trPr>
        <w:tc>
          <w:tcPr>
            <w:tcW w:w="14813" w:type="dxa"/>
            <w:gridSpan w:val="4"/>
            <w:shd w:val="clear" w:color="auto" w:fill="CCC0DA"/>
            <w:vAlign w:val="center"/>
          </w:tcPr>
          <w:p w:rsidR="006448C6" w:rsidRPr="006448C6" w:rsidRDefault="006448C6" w:rsidP="006448C6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6448C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lastRenderedPageBreak/>
              <w:t>SANTE</w:t>
            </w:r>
          </w:p>
        </w:tc>
      </w:tr>
      <w:tr w:rsidR="006448C6" w:rsidRPr="00380F78" w:rsidTr="00F20696">
        <w:tc>
          <w:tcPr>
            <w:tcW w:w="5211" w:type="dxa"/>
            <w:shd w:val="clear" w:color="auto" w:fill="auto"/>
            <w:vAlign w:val="center"/>
          </w:tcPr>
          <w:p w:rsidR="006448C6" w:rsidRPr="00AD0308" w:rsidRDefault="006448C6" w:rsidP="006448C6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111" w:type="dxa"/>
            <w:shd w:val="clear" w:color="auto" w:fill="auto"/>
          </w:tcPr>
          <w:p w:rsidR="006448C6" w:rsidRPr="00AD0308" w:rsidRDefault="006448C6" w:rsidP="006448C6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790" w:type="dxa"/>
            <w:shd w:val="clear" w:color="auto" w:fill="auto"/>
          </w:tcPr>
          <w:p w:rsidR="006448C6" w:rsidRPr="00AD0308" w:rsidRDefault="006448C6" w:rsidP="006448C6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6448C6" w:rsidRPr="00AD0308" w:rsidRDefault="006448C6" w:rsidP="006448C6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6448C6" w:rsidRPr="00F20696" w:rsidTr="00F20696">
        <w:tc>
          <w:tcPr>
            <w:tcW w:w="5211" w:type="dxa"/>
            <w:shd w:val="clear" w:color="auto" w:fill="CCC0DA"/>
            <w:vAlign w:val="center"/>
          </w:tcPr>
          <w:p w:rsidR="006448C6" w:rsidRPr="00F20696" w:rsidRDefault="006448C6">
            <w:pPr>
              <w:rPr>
                <w:rFonts w:ascii="Century Gothic" w:hAnsi="Century Gothic" w:cs="Calibri"/>
                <w:b/>
              </w:rPr>
            </w:pPr>
            <w:r w:rsidRPr="00F20696">
              <w:rPr>
                <w:rFonts w:ascii="Century Gothic" w:hAnsi="Century Gothic" w:cs="Calibri"/>
                <w:b/>
              </w:rPr>
              <w:t xml:space="preserve">Une alimentation </w:t>
            </w:r>
            <w:proofErr w:type="spellStart"/>
            <w:r w:rsidRPr="00F20696">
              <w:rPr>
                <w:rFonts w:ascii="Century Gothic" w:hAnsi="Century Gothic" w:cs="Calibri"/>
                <w:b/>
              </w:rPr>
              <w:t>equilibrée</w:t>
            </w:r>
            <w:proofErr w:type="spellEnd"/>
            <w:r w:rsidRPr="00F20696">
              <w:rPr>
                <w:rFonts w:ascii="Century Gothic" w:hAnsi="Century Gothic" w:cs="Calibri"/>
                <w:b/>
              </w:rPr>
              <w:t>? Oui, mais à quel prix?</w:t>
            </w:r>
          </w:p>
        </w:tc>
        <w:tc>
          <w:tcPr>
            <w:tcW w:w="411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 xml:space="preserve">OBS de la santé </w:t>
            </w:r>
            <w:bookmarkStart w:id="0" w:name="_GoBack"/>
            <w:bookmarkEnd w:id="0"/>
          </w:p>
        </w:tc>
        <w:tc>
          <w:tcPr>
            <w:tcW w:w="3790" w:type="dxa"/>
            <w:shd w:val="clear" w:color="auto" w:fill="CCC0DA"/>
            <w:vAlign w:val="center"/>
          </w:tcPr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Rue de Saint-Antoine 1</w:t>
            </w:r>
          </w:p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7021 Mons</w:t>
            </w:r>
          </w:p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065/87 96 00</w:t>
            </w:r>
          </w:p>
        </w:tc>
      </w:tr>
      <w:tr w:rsidR="006448C6" w:rsidRPr="00F20696" w:rsidTr="00F20696">
        <w:tc>
          <w:tcPr>
            <w:tcW w:w="5211" w:type="dxa"/>
            <w:shd w:val="clear" w:color="auto" w:fill="CCC0DA"/>
            <w:vAlign w:val="center"/>
          </w:tcPr>
          <w:p w:rsidR="006448C6" w:rsidRPr="00F20696" w:rsidRDefault="006448C6">
            <w:pPr>
              <w:rPr>
                <w:rFonts w:ascii="Century Gothic" w:hAnsi="Century Gothic" w:cs="Calibri"/>
                <w:b/>
              </w:rPr>
            </w:pPr>
            <w:r w:rsidRPr="00F20696">
              <w:rPr>
                <w:rFonts w:ascii="Century Gothic" w:hAnsi="Century Gothic" w:cs="Calibri"/>
                <w:b/>
              </w:rPr>
              <w:t>"La maison du poison"</w:t>
            </w:r>
            <w:r w:rsidR="0011551B">
              <w:rPr>
                <w:rFonts w:ascii="Century Gothic" w:hAnsi="Century Gothic" w:cs="Calibri"/>
                <w:b/>
              </w:rPr>
              <w:t xml:space="preserve">  </w:t>
            </w:r>
            <w:r w:rsidR="0011551B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</w:p>
        </w:tc>
        <w:tc>
          <w:tcPr>
            <w:tcW w:w="411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 xml:space="preserve">Espace citoyen de </w:t>
            </w:r>
            <w:proofErr w:type="spellStart"/>
            <w:r w:rsidRPr="00F20696">
              <w:rPr>
                <w:rFonts w:ascii="Century Gothic" w:hAnsi="Century Gothic" w:cs="Calibri"/>
              </w:rPr>
              <w:t>Dampremy</w:t>
            </w:r>
            <w:proofErr w:type="spellEnd"/>
          </w:p>
        </w:tc>
        <w:tc>
          <w:tcPr>
            <w:tcW w:w="3790" w:type="dxa"/>
            <w:shd w:val="clear" w:color="auto" w:fill="CCC0DA"/>
            <w:vAlign w:val="center"/>
          </w:tcPr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Place Albert Ier 40</w:t>
            </w:r>
          </w:p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6020 Charleroi</w:t>
            </w:r>
          </w:p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071/53 26 20</w:t>
            </w:r>
          </w:p>
        </w:tc>
      </w:tr>
      <w:tr w:rsidR="006448C6" w:rsidRPr="00F20696" w:rsidTr="00F20696">
        <w:trPr>
          <w:trHeight w:val="1333"/>
        </w:trPr>
        <w:tc>
          <w:tcPr>
            <w:tcW w:w="5211" w:type="dxa"/>
            <w:shd w:val="clear" w:color="auto" w:fill="CCC0DA"/>
            <w:vAlign w:val="center"/>
          </w:tcPr>
          <w:p w:rsidR="006448C6" w:rsidRPr="00F20696" w:rsidRDefault="006448C6">
            <w:pPr>
              <w:rPr>
                <w:rFonts w:ascii="Century Gothic" w:hAnsi="Century Gothic" w:cs="Calibri"/>
                <w:b/>
              </w:rPr>
            </w:pPr>
            <w:r w:rsidRPr="00F20696">
              <w:rPr>
                <w:rFonts w:ascii="Century Gothic" w:hAnsi="Century Gothic" w:cs="Calibri"/>
                <w:b/>
              </w:rPr>
              <w:t>L’accès aux soins de santé : le statut OMNIO</w:t>
            </w:r>
          </w:p>
        </w:tc>
        <w:tc>
          <w:tcPr>
            <w:tcW w:w="411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proofErr w:type="spellStart"/>
            <w:r w:rsidRPr="00F20696">
              <w:rPr>
                <w:rFonts w:ascii="Century Gothic" w:hAnsi="Century Gothic" w:cs="Calibri"/>
              </w:rPr>
              <w:t>Poxiservice</w:t>
            </w:r>
            <w:proofErr w:type="spellEnd"/>
            <w:r w:rsidRPr="00F20696">
              <w:rPr>
                <w:rFonts w:ascii="Century Gothic" w:hAnsi="Century Gothic" w:cs="Calibri"/>
              </w:rPr>
              <w:t xml:space="preserve"> via Mme Messin Claude-France (médiatrice de dettes – animatrice des groupes d’appui du CPAS de Colfontaine</w:t>
            </w:r>
          </w:p>
        </w:tc>
        <w:tc>
          <w:tcPr>
            <w:tcW w:w="3790" w:type="dxa"/>
            <w:shd w:val="clear" w:color="auto" w:fill="CCC0DA"/>
            <w:vAlign w:val="center"/>
          </w:tcPr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F20696">
              <w:rPr>
                <w:rFonts w:ascii="Century Gothic" w:hAnsi="Century Gothic" w:cs="Calibri"/>
                <w:sz w:val="20"/>
                <w:szCs w:val="20"/>
              </w:rPr>
              <w:t>claude-france.messin@publilink.be</w:t>
            </w:r>
          </w:p>
        </w:tc>
        <w:tc>
          <w:tcPr>
            <w:tcW w:w="170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065/45.00.34</w:t>
            </w:r>
          </w:p>
        </w:tc>
      </w:tr>
      <w:tr w:rsidR="006448C6" w:rsidRPr="00F20696" w:rsidTr="00F20696">
        <w:trPr>
          <w:trHeight w:val="1536"/>
        </w:trPr>
        <w:tc>
          <w:tcPr>
            <w:tcW w:w="5211" w:type="dxa"/>
            <w:shd w:val="clear" w:color="auto" w:fill="CCC0DA"/>
            <w:vAlign w:val="center"/>
          </w:tcPr>
          <w:p w:rsidR="006448C6" w:rsidRPr="00F20696" w:rsidRDefault="006448C6">
            <w:pPr>
              <w:rPr>
                <w:rFonts w:ascii="Century Gothic" w:hAnsi="Century Gothic" w:cs="Calibri"/>
                <w:b/>
              </w:rPr>
            </w:pPr>
            <w:r w:rsidRPr="00F20696">
              <w:rPr>
                <w:rFonts w:ascii="Century Gothic" w:hAnsi="Century Gothic" w:cs="Calibri"/>
                <w:b/>
              </w:rPr>
              <w:t>L’accès aux soins de santé : MAF, les médecins conventionnés ou non, le BIM</w:t>
            </w:r>
          </w:p>
        </w:tc>
        <w:tc>
          <w:tcPr>
            <w:tcW w:w="411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proofErr w:type="spellStart"/>
            <w:r w:rsidRPr="00F20696">
              <w:rPr>
                <w:rFonts w:ascii="Century Gothic" w:hAnsi="Century Gothic" w:cs="Calibri"/>
              </w:rPr>
              <w:t>Poxiservice</w:t>
            </w:r>
            <w:proofErr w:type="spellEnd"/>
            <w:r w:rsidRPr="00F20696">
              <w:rPr>
                <w:rFonts w:ascii="Century Gothic" w:hAnsi="Century Gothic" w:cs="Calibri"/>
              </w:rPr>
              <w:t xml:space="preserve"> via Mme Messin Claude-France (médiatrice de dettes – animatrice des groupes d’appui du CPAS de Colfontaine</w:t>
            </w:r>
          </w:p>
        </w:tc>
        <w:tc>
          <w:tcPr>
            <w:tcW w:w="3790" w:type="dxa"/>
            <w:shd w:val="clear" w:color="auto" w:fill="CCC0DA"/>
            <w:vAlign w:val="center"/>
          </w:tcPr>
          <w:p w:rsidR="006448C6" w:rsidRPr="00F20696" w:rsidRDefault="00F20696" w:rsidP="004C7D3E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F20696">
              <w:rPr>
                <w:rFonts w:ascii="Century Gothic" w:hAnsi="Century Gothic" w:cs="Calibri"/>
                <w:sz w:val="20"/>
                <w:szCs w:val="20"/>
              </w:rPr>
              <w:t>claude-france.messin@publilink.be</w:t>
            </w:r>
          </w:p>
        </w:tc>
        <w:tc>
          <w:tcPr>
            <w:tcW w:w="170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065/45.00.34</w:t>
            </w:r>
          </w:p>
        </w:tc>
      </w:tr>
      <w:tr w:rsidR="006448C6" w:rsidRPr="00F20696" w:rsidTr="00F20696">
        <w:trPr>
          <w:trHeight w:val="836"/>
        </w:trPr>
        <w:tc>
          <w:tcPr>
            <w:tcW w:w="5211" w:type="dxa"/>
            <w:shd w:val="clear" w:color="auto" w:fill="CCC0DA"/>
            <w:vAlign w:val="center"/>
          </w:tcPr>
          <w:p w:rsidR="006448C6" w:rsidRPr="00F20696" w:rsidRDefault="006448C6">
            <w:pPr>
              <w:rPr>
                <w:rFonts w:ascii="Century Gothic" w:hAnsi="Century Gothic" w:cs="Calibri"/>
                <w:b/>
              </w:rPr>
            </w:pPr>
            <w:r w:rsidRPr="00F20696">
              <w:rPr>
                <w:rFonts w:ascii="Century Gothic" w:hAnsi="Century Gothic" w:cs="Calibri"/>
                <w:b/>
              </w:rPr>
              <w:t>Se soigner à moindre coût (en deux parties)</w:t>
            </w:r>
          </w:p>
        </w:tc>
        <w:tc>
          <w:tcPr>
            <w:tcW w:w="411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 xml:space="preserve">Femmes prévoyantes </w:t>
            </w:r>
            <w:proofErr w:type="spellStart"/>
            <w:r w:rsidRPr="00F20696">
              <w:rPr>
                <w:rFonts w:ascii="Century Gothic" w:hAnsi="Century Gothic" w:cs="Calibri"/>
              </w:rPr>
              <w:t>socialistes.Charleroi</w:t>
            </w:r>
            <w:proofErr w:type="spellEnd"/>
          </w:p>
        </w:tc>
        <w:tc>
          <w:tcPr>
            <w:tcW w:w="3790" w:type="dxa"/>
            <w:shd w:val="clear" w:color="auto" w:fill="CCC0DA"/>
            <w:vAlign w:val="center"/>
          </w:tcPr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071/20.87.44</w:t>
            </w:r>
          </w:p>
        </w:tc>
      </w:tr>
      <w:tr w:rsidR="006448C6" w:rsidRPr="00F20696" w:rsidTr="00F20696">
        <w:trPr>
          <w:trHeight w:val="564"/>
        </w:trPr>
        <w:tc>
          <w:tcPr>
            <w:tcW w:w="5211" w:type="dxa"/>
            <w:shd w:val="clear" w:color="auto" w:fill="CCC0DA"/>
            <w:vAlign w:val="center"/>
          </w:tcPr>
          <w:p w:rsidR="006448C6" w:rsidRPr="00F20696" w:rsidRDefault="006448C6">
            <w:pPr>
              <w:rPr>
                <w:rFonts w:ascii="Century Gothic" w:hAnsi="Century Gothic" w:cs="Calibri"/>
                <w:b/>
              </w:rPr>
            </w:pPr>
            <w:r w:rsidRPr="00F20696">
              <w:rPr>
                <w:rFonts w:ascii="Century Gothic" w:hAnsi="Century Gothic" w:cs="Calibri"/>
                <w:b/>
              </w:rPr>
              <w:t>« Factures et soins de santé. »</w:t>
            </w:r>
          </w:p>
        </w:tc>
        <w:tc>
          <w:tcPr>
            <w:tcW w:w="411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Mutuelle chrétienne Anderlues</w:t>
            </w:r>
          </w:p>
        </w:tc>
        <w:tc>
          <w:tcPr>
            <w:tcW w:w="3790" w:type="dxa"/>
            <w:shd w:val="clear" w:color="auto" w:fill="CCC0DA"/>
            <w:vAlign w:val="center"/>
          </w:tcPr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071/54.83.13</w:t>
            </w:r>
          </w:p>
        </w:tc>
      </w:tr>
      <w:tr w:rsidR="006448C6" w:rsidRPr="00F20696" w:rsidTr="00F20696">
        <w:trPr>
          <w:trHeight w:val="855"/>
        </w:trPr>
        <w:tc>
          <w:tcPr>
            <w:tcW w:w="5211" w:type="dxa"/>
            <w:shd w:val="clear" w:color="auto" w:fill="CCC0DA"/>
            <w:vAlign w:val="center"/>
          </w:tcPr>
          <w:p w:rsidR="006448C6" w:rsidRPr="00F20696" w:rsidRDefault="006448C6">
            <w:pPr>
              <w:rPr>
                <w:rFonts w:ascii="Century Gothic" w:hAnsi="Century Gothic" w:cs="Calibri"/>
                <w:b/>
              </w:rPr>
            </w:pPr>
            <w:r w:rsidRPr="00F20696">
              <w:rPr>
                <w:rFonts w:ascii="Century Gothic" w:hAnsi="Century Gothic" w:cs="Calibri"/>
                <w:b/>
              </w:rPr>
              <w:t>Portefeuille et alimentation saine : régime équilibré</w:t>
            </w:r>
          </w:p>
        </w:tc>
        <w:tc>
          <w:tcPr>
            <w:tcW w:w="411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 xml:space="preserve">Nutri Challenge – Sylvie </w:t>
            </w:r>
            <w:proofErr w:type="spellStart"/>
            <w:r w:rsidRPr="00F20696">
              <w:rPr>
                <w:rFonts w:ascii="Century Gothic" w:hAnsi="Century Gothic" w:cs="Calibri"/>
              </w:rPr>
              <w:t>Dejardin</w:t>
            </w:r>
            <w:proofErr w:type="spellEnd"/>
          </w:p>
        </w:tc>
        <w:tc>
          <w:tcPr>
            <w:tcW w:w="3790" w:type="dxa"/>
            <w:shd w:val="clear" w:color="auto" w:fill="CCC0DA"/>
            <w:vAlign w:val="center"/>
          </w:tcPr>
          <w:p w:rsidR="006448C6" w:rsidRPr="00F20696" w:rsidRDefault="006448C6" w:rsidP="004C7D3E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F20696">
              <w:rPr>
                <w:rFonts w:ascii="Century Gothic" w:hAnsi="Century Gothic" w:cs="Calibri"/>
              </w:rPr>
              <w:t>sylvie@nutri-challenge.be</w:t>
            </w:r>
          </w:p>
        </w:tc>
        <w:tc>
          <w:tcPr>
            <w:tcW w:w="1701" w:type="dxa"/>
            <w:shd w:val="clear" w:color="auto" w:fill="CCC0DA"/>
            <w:vAlign w:val="center"/>
          </w:tcPr>
          <w:p w:rsidR="006448C6" w:rsidRPr="00F20696" w:rsidRDefault="006448C6">
            <w:pPr>
              <w:jc w:val="center"/>
              <w:rPr>
                <w:rFonts w:ascii="Century Gothic" w:hAnsi="Century Gothic" w:cs="Calibri"/>
              </w:rPr>
            </w:pPr>
            <w:r w:rsidRPr="00F20696">
              <w:rPr>
                <w:rFonts w:ascii="Century Gothic" w:hAnsi="Century Gothic" w:cs="Calibri"/>
              </w:rPr>
              <w:t>0477/70.80.37</w:t>
            </w:r>
          </w:p>
        </w:tc>
      </w:tr>
    </w:tbl>
    <w:p w:rsidR="007D6D35" w:rsidRDefault="007D6D35" w:rsidP="006448C6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Default="0011551B">
      <w:pPr>
        <w:rPr>
          <w:rFonts w:ascii="Century Gothic" w:hAnsi="Century Gothic"/>
          <w:sz w:val="28"/>
          <w:szCs w:val="28"/>
        </w:rPr>
      </w:pPr>
    </w:p>
    <w:p w:rsidR="0011551B" w:rsidRPr="0011551B" w:rsidRDefault="0011551B" w:rsidP="0011551B">
      <w:pPr>
        <w:spacing w:after="0" w:line="240" w:lineRule="auto"/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 w:rsidRPr="0011551B">
        <w:rPr>
          <w:rFonts w:ascii="Century Gothic" w:eastAsia="Times New Roman" w:hAnsi="Century Gothic" w:cs="Calibri"/>
          <w:i/>
          <w:iCs/>
          <w:color w:val="C00000"/>
          <w:lang w:eastAsia="fr-BE"/>
        </w:rPr>
        <w:t>Comment améliorer son environnement pour éviter les problèmes de santé, allergies,… et ainsi éviter d'alourdir le poste "soins médicaux et pharmaceutiques" du budget</w:t>
      </w:r>
    </w:p>
    <w:p w:rsidR="007D6D35" w:rsidRDefault="007D6D3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page" w:horzAnchor="margin" w:tblpY="1191"/>
        <w:tblW w:w="0" w:type="auto"/>
        <w:tblLook w:val="04A0" w:firstRow="1" w:lastRow="0" w:firstColumn="1" w:lastColumn="0" w:noHBand="0" w:noVBand="1"/>
      </w:tblPr>
      <w:tblGrid>
        <w:gridCol w:w="5211"/>
        <w:gridCol w:w="4253"/>
        <w:gridCol w:w="3982"/>
        <w:gridCol w:w="1701"/>
      </w:tblGrid>
      <w:tr w:rsidR="007D6D35" w:rsidRPr="00A1647A" w:rsidTr="00A163D9">
        <w:trPr>
          <w:trHeight w:val="557"/>
        </w:trPr>
        <w:tc>
          <w:tcPr>
            <w:tcW w:w="15147" w:type="dxa"/>
            <w:gridSpan w:val="4"/>
            <w:shd w:val="clear" w:color="auto" w:fill="92D050"/>
            <w:vAlign w:val="center"/>
          </w:tcPr>
          <w:p w:rsidR="007D6D35" w:rsidRPr="007D6D35" w:rsidRDefault="007D6D35" w:rsidP="007D6D35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7D6D35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lastRenderedPageBreak/>
              <w:t>ENERGIE/ENVIRONNEMENT</w:t>
            </w:r>
          </w:p>
        </w:tc>
      </w:tr>
      <w:tr w:rsidR="007D6D35" w:rsidRPr="00380F78" w:rsidTr="00A163D9">
        <w:tc>
          <w:tcPr>
            <w:tcW w:w="5211" w:type="dxa"/>
            <w:shd w:val="clear" w:color="auto" w:fill="auto"/>
            <w:vAlign w:val="center"/>
          </w:tcPr>
          <w:p w:rsidR="007D6D35" w:rsidRPr="00AD0308" w:rsidRDefault="007D6D35" w:rsidP="003B58AE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253" w:type="dxa"/>
            <w:shd w:val="clear" w:color="auto" w:fill="auto"/>
          </w:tcPr>
          <w:p w:rsidR="007D6D35" w:rsidRPr="00AD0308" w:rsidRDefault="007D6D35" w:rsidP="003B58A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982" w:type="dxa"/>
            <w:shd w:val="clear" w:color="auto" w:fill="auto"/>
          </w:tcPr>
          <w:p w:rsidR="007D6D35" w:rsidRPr="00AD0308" w:rsidRDefault="007D6D35" w:rsidP="003B58A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7D6D35" w:rsidRPr="00AD0308" w:rsidRDefault="007D6D35" w:rsidP="003B58AE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A163D9" w:rsidRPr="00921533" w:rsidTr="00921533">
        <w:trPr>
          <w:trHeight w:val="1126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"Tri des déchets et sensibilisation au poids des déchets ménagers"</w:t>
            </w:r>
            <w:r w:rsidR="009F14DB">
              <w:rPr>
                <w:rFonts w:ascii="Century Gothic" w:hAnsi="Century Gothic" w:cs="Calibri"/>
                <w:b/>
              </w:rPr>
              <w:t xml:space="preserve"> </w:t>
            </w:r>
            <w:r w:rsidR="009F14DB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  <w:r w:rsidR="009F14D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 xml:space="preserve"> </w:t>
            </w:r>
            <w:r w:rsidR="009F14DB" w:rsidRP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(1)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Intercommunale de collecte et de valorisation des déchets ménagers de la Région de Charleroi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Rue du Déversoir, 1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6010 Couillet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0800/94 234</w:t>
            </w:r>
          </w:p>
        </w:tc>
      </w:tr>
      <w:tr w:rsidR="00A163D9" w:rsidRPr="00921533" w:rsidTr="00921533">
        <w:trPr>
          <w:trHeight w:val="1396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"Petit-déjeuner: objectif zéro déchet"</w:t>
            </w:r>
            <w:r w:rsidR="009F14DB">
              <w:rPr>
                <w:rFonts w:ascii="Century Gothic" w:hAnsi="Century Gothic" w:cs="Calibri"/>
                <w:b/>
              </w:rPr>
              <w:t xml:space="preserve"> </w:t>
            </w:r>
            <w:r w:rsidR="009F14DB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  <w:r w:rsidR="009F14D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 xml:space="preserve"> </w:t>
            </w:r>
            <w:r w:rsid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(2</w:t>
            </w:r>
            <w:r w:rsidR="009F14DB" w:rsidRP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Espace citoyen de </w:t>
            </w:r>
            <w:proofErr w:type="spellStart"/>
            <w:r w:rsidRPr="00921533">
              <w:rPr>
                <w:rFonts w:ascii="Century Gothic" w:hAnsi="Century Gothic" w:cs="Calibri"/>
              </w:rPr>
              <w:t>Dempremy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(Valérie </w:t>
            </w:r>
            <w:proofErr w:type="spellStart"/>
            <w:proofErr w:type="gramStart"/>
            <w:r w:rsidRPr="00921533">
              <w:rPr>
                <w:rFonts w:ascii="Century Gothic" w:hAnsi="Century Gothic" w:cs="Calibri"/>
              </w:rPr>
              <w:t>Vankelkom</w:t>
            </w:r>
            <w:proofErr w:type="spellEnd"/>
            <w:r w:rsidRPr="00921533">
              <w:rPr>
                <w:rFonts w:ascii="Century Gothic" w:hAnsi="Century Gothic" w:cs="Calibri"/>
              </w:rPr>
              <w:t>)/</w:t>
            </w:r>
            <w:proofErr w:type="gramEnd"/>
            <w:r w:rsidRPr="00921533">
              <w:rPr>
                <w:rFonts w:ascii="Century Gothic" w:hAnsi="Century Gothic" w:cs="Calibri"/>
              </w:rPr>
              <w:t xml:space="preserve"> Intercommunale de le Région de Charleroi(</w:t>
            </w:r>
            <w:proofErr w:type="spellStart"/>
            <w:r w:rsidRPr="00921533">
              <w:rPr>
                <w:rFonts w:ascii="Century Gothic" w:hAnsi="Century Gothic" w:cs="Calibri"/>
              </w:rPr>
              <w:t>Bariza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Hadj-Arab)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Place Albert Ier 40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6020 Charleroi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071/53 26 20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 w:rsidP="009F14DB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 xml:space="preserve">"L'éco-consommation" </w:t>
            </w:r>
            <w:r w:rsidR="009F14DB">
              <w:rPr>
                <w:rFonts w:ascii="Century Gothic" w:hAnsi="Century Gothic" w:cs="Calibri"/>
                <w:b/>
              </w:rPr>
              <w:t xml:space="preserve"> </w:t>
            </w:r>
            <w:r w:rsidR="009F14DB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  <w:r w:rsidR="009F14D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 xml:space="preserve"> </w:t>
            </w:r>
            <w:r w:rsidR="009F14DB" w:rsidRP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(</w:t>
            </w:r>
            <w:r w:rsid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3</w:t>
            </w:r>
            <w:r w:rsidR="009F14DB" w:rsidRP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Espace citoyen de </w:t>
            </w:r>
            <w:proofErr w:type="spellStart"/>
            <w:r w:rsidRPr="00921533">
              <w:rPr>
                <w:rFonts w:ascii="Century Gothic" w:hAnsi="Century Gothic" w:cs="Calibri"/>
              </w:rPr>
              <w:t>Dempremy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(Valérie </w:t>
            </w:r>
            <w:proofErr w:type="spellStart"/>
            <w:r w:rsidRPr="00921533">
              <w:rPr>
                <w:rFonts w:ascii="Century Gothic" w:hAnsi="Century Gothic" w:cs="Calibri"/>
              </w:rPr>
              <w:t>Vankelkom</w:t>
            </w:r>
            <w:proofErr w:type="spellEnd"/>
            <w:r w:rsidRPr="00921533">
              <w:rPr>
                <w:rFonts w:ascii="Century Gothic" w:hAnsi="Century Gothic" w:cs="Calibri"/>
              </w:rPr>
              <w:t>)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Place Albert Ier 40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6020 Charleroi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071/53 26 20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 w:rsidP="009F14DB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 xml:space="preserve">Petites rénovations </w:t>
            </w:r>
            <w:proofErr w:type="spellStart"/>
            <w:r w:rsidRPr="00921533">
              <w:rPr>
                <w:rFonts w:ascii="Century Gothic" w:hAnsi="Century Gothic" w:cs="Calibri"/>
                <w:b/>
              </w:rPr>
              <w:t>ecologiques</w:t>
            </w:r>
            <w:proofErr w:type="spellEnd"/>
            <w:r w:rsidRPr="00921533">
              <w:rPr>
                <w:rFonts w:ascii="Century Gothic" w:hAnsi="Century Gothic" w:cs="Calibri"/>
                <w:b/>
              </w:rPr>
              <w:t>, saines et accessibles</w:t>
            </w:r>
            <w:r w:rsidR="009F14DB">
              <w:rPr>
                <w:rFonts w:ascii="Century Gothic" w:hAnsi="Century Gothic" w:cs="Calibri"/>
                <w:b/>
              </w:rPr>
              <w:t xml:space="preserve"> </w:t>
            </w:r>
            <w:r w:rsidR="009F14DB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  <w:r w:rsidR="009F14D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 xml:space="preserve"> </w:t>
            </w:r>
            <w:r w:rsidR="009F14DB" w:rsidRP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(</w:t>
            </w:r>
            <w:r w:rsid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4</w:t>
            </w:r>
            <w:r w:rsidR="009F14DB" w:rsidRPr="009F14DB">
              <w:rPr>
                <w:rFonts w:ascii="Century Gothic" w:hAnsi="Century Gothic" w:cs="Calibr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Eco-conso de Namur (Jean-François </w:t>
            </w:r>
            <w:proofErr w:type="spellStart"/>
            <w:r w:rsidRPr="00921533">
              <w:rPr>
                <w:rFonts w:ascii="Century Gothic" w:hAnsi="Century Gothic" w:cs="Calibri"/>
              </w:rPr>
              <w:t>Rixen</w:t>
            </w:r>
            <w:proofErr w:type="spellEnd"/>
            <w:r w:rsidRPr="00921533">
              <w:rPr>
                <w:rFonts w:ascii="Century Gothic" w:hAnsi="Century Gothic" w:cs="Calibri"/>
              </w:rPr>
              <w:t>)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Rue Nanon 98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5000 Namur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081/390 791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"Trucs et astuces pour économiser de l'énergie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Guichet de l'énergie Philippeville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Avenue des Sports 4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5600 Philippeville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071/61 21 30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Les gestes au quotidien pour économiser de l'énergie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921533">
              <w:rPr>
                <w:rFonts w:ascii="Century Gothic" w:hAnsi="Century Gothic" w:cs="Calibri"/>
              </w:rPr>
              <w:t>asbl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</w:t>
            </w:r>
            <w:proofErr w:type="spellStart"/>
            <w:r w:rsidRPr="00921533">
              <w:rPr>
                <w:rFonts w:ascii="Century Gothic" w:hAnsi="Century Gothic" w:cs="Calibri"/>
              </w:rPr>
              <w:t>Revert</w:t>
            </w:r>
            <w:proofErr w:type="spellEnd"/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Rue du Centre 81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4800 Verviers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 087/33 77 37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Comment diminuer le poids de nos poubelles?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921533">
              <w:rPr>
                <w:rFonts w:ascii="Century Gothic" w:hAnsi="Century Gothic" w:cs="Calibri"/>
              </w:rPr>
              <w:t>asbl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Espace Environnement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Rue de Montigny 29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071/30 03 00</w:t>
            </w:r>
          </w:p>
        </w:tc>
      </w:tr>
      <w:tr w:rsidR="00A163D9" w:rsidRPr="00921533" w:rsidTr="00921533">
        <w:trPr>
          <w:trHeight w:val="1392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 xml:space="preserve">Les différentes aides du CPAS : l’opération </w:t>
            </w:r>
            <w:proofErr w:type="spellStart"/>
            <w:r w:rsidRPr="00921533">
              <w:rPr>
                <w:rFonts w:ascii="Century Gothic" w:hAnsi="Century Gothic" w:cs="Calibri"/>
                <w:b/>
              </w:rPr>
              <w:t>Mébar</w:t>
            </w:r>
            <w:proofErr w:type="spellEnd"/>
            <w:r w:rsidRPr="00921533">
              <w:rPr>
                <w:rFonts w:ascii="Century Gothic" w:hAnsi="Century Gothic" w:cs="Calibri"/>
                <w:b/>
              </w:rPr>
              <w:t xml:space="preserve"> et le Fond de l’Energie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921533">
              <w:rPr>
                <w:rFonts w:ascii="Century Gothic" w:hAnsi="Century Gothic" w:cs="Calibri"/>
              </w:rPr>
              <w:t>Poxiservice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via Mme Messin Claude-France (médiatrice de dettes – animatrice des groupes d’appui du CPAS de Colfontaine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921533">
              <w:rPr>
                <w:rFonts w:ascii="Century Gothic" w:hAnsi="Century Gothic" w:cs="Calibri"/>
              </w:rPr>
              <w:t>claude-france.messin@publilink.be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065/45.00.34</w:t>
            </w:r>
          </w:p>
        </w:tc>
      </w:tr>
      <w:tr w:rsidR="00A163D9" w:rsidRPr="00921533" w:rsidTr="00921533">
        <w:trPr>
          <w:trHeight w:val="690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Comprendre sa facture d’électricité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921533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921533">
              <w:rPr>
                <w:rFonts w:ascii="Century Gothic" w:hAnsi="Century Gothic" w:cs="Calibri"/>
              </w:rPr>
              <w:t>goffinet@e-p.be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071/31.22.56</w:t>
            </w:r>
          </w:p>
        </w:tc>
      </w:tr>
      <w:tr w:rsidR="00A163D9" w:rsidRPr="00921533" w:rsidTr="00921533">
        <w:trPr>
          <w:trHeight w:val="1408"/>
        </w:trPr>
        <w:tc>
          <w:tcPr>
            <w:tcW w:w="5211" w:type="dxa"/>
            <w:shd w:val="clear" w:color="auto" w:fill="92D050"/>
            <w:vAlign w:val="center"/>
          </w:tcPr>
          <w:p w:rsidR="00A163D9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L’éco-consommation (possibilité d’économies d’énergie en modifiant notre fonctionnement,                                                                                                 énergie renouvelable, produits du terroir)</w:t>
            </w:r>
          </w:p>
          <w:p w:rsidR="00921533" w:rsidRDefault="00921533">
            <w:pPr>
              <w:rPr>
                <w:rFonts w:ascii="Century Gothic" w:hAnsi="Century Gothic" w:cs="Calibri"/>
                <w:b/>
              </w:rPr>
            </w:pPr>
          </w:p>
          <w:p w:rsidR="00921533" w:rsidRDefault="00921533">
            <w:pPr>
              <w:rPr>
                <w:rFonts w:ascii="Century Gothic" w:hAnsi="Century Gothic" w:cs="Calibri"/>
                <w:b/>
              </w:rPr>
            </w:pPr>
          </w:p>
          <w:p w:rsidR="00921533" w:rsidRPr="00921533" w:rsidRDefault="00921533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4253" w:type="dxa"/>
            <w:shd w:val="clear" w:color="auto" w:fill="92D050"/>
            <w:vAlign w:val="center"/>
          </w:tcPr>
          <w:p w:rsidR="00921533" w:rsidRPr="00921533" w:rsidRDefault="00A163D9" w:rsidP="00921533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921533">
              <w:rPr>
                <w:rFonts w:ascii="Century Gothic" w:hAnsi="Century Gothic" w:cs="Calibri"/>
              </w:rPr>
              <w:t>asbl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</w:t>
            </w:r>
            <w:proofErr w:type="spellStart"/>
            <w:r w:rsidRPr="00921533">
              <w:rPr>
                <w:rFonts w:ascii="Century Gothic" w:hAnsi="Century Gothic" w:cs="Calibri"/>
              </w:rPr>
              <w:t>Revert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(Julien Gallant)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921533">
              <w:rPr>
                <w:rFonts w:ascii="Century Gothic" w:hAnsi="Century Gothic" w:cs="Calibri"/>
              </w:rPr>
              <w:t>Julien.galland@revert.espace28.be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087/33.77.37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lastRenderedPageBreak/>
              <w:t>Les économies d’énergie : les 120 gestes malins</w:t>
            </w:r>
          </w:p>
          <w:p w:rsidR="00921533" w:rsidRPr="00921533" w:rsidRDefault="00921533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921533">
              <w:rPr>
                <w:rFonts w:ascii="Century Gothic" w:hAnsi="Century Gothic" w:cs="Calibri"/>
              </w:rPr>
              <w:t>asbl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</w:t>
            </w:r>
            <w:proofErr w:type="spellStart"/>
            <w:r w:rsidRPr="00921533">
              <w:rPr>
                <w:rFonts w:ascii="Century Gothic" w:hAnsi="Century Gothic" w:cs="Calibri"/>
              </w:rPr>
              <w:t>Revert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(Julien Gallant)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921533">
              <w:rPr>
                <w:rFonts w:ascii="Century Gothic" w:hAnsi="Century Gothic" w:cs="Calibri"/>
              </w:rPr>
              <w:t>Julien.galland@revert.espace28.be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087/33.77.37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« Comment diminuer le poids de nos poubelles »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Espace environnement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Rue de Montigny, 29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921533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071/30.</w:t>
            </w:r>
            <w:r w:rsidR="00A163D9" w:rsidRPr="00921533">
              <w:rPr>
                <w:rFonts w:ascii="Century Gothic" w:hAnsi="Century Gothic" w:cs="Calibri"/>
              </w:rPr>
              <w:t>03,00</w:t>
            </w:r>
          </w:p>
        </w:tc>
      </w:tr>
      <w:tr w:rsidR="00A163D9" w:rsidRPr="00921533" w:rsidTr="00921533">
        <w:trPr>
          <w:trHeight w:val="754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« Mieux comprendre nos factures de régularisation d’électricité. »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921533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921533">
              <w:rPr>
                <w:rFonts w:ascii="Century Gothic" w:hAnsi="Century Gothic" w:cs="Calibri"/>
              </w:rPr>
              <w:t>goffinet@e-p.be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071/31.22.56</w:t>
            </w:r>
          </w:p>
        </w:tc>
      </w:tr>
      <w:tr w:rsidR="00A163D9" w:rsidRPr="00921533" w:rsidTr="00921533">
        <w:trPr>
          <w:trHeight w:val="552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Explication sur les factures d’eaux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SWDE </w:t>
            </w:r>
            <w:proofErr w:type="gramStart"/>
            <w:r w:rsidRPr="00921533">
              <w:rPr>
                <w:rFonts w:ascii="Century Gothic" w:hAnsi="Century Gothic" w:cs="Calibri"/>
              </w:rPr>
              <w:t>( Cathy</w:t>
            </w:r>
            <w:proofErr w:type="gramEnd"/>
            <w:r w:rsidRPr="00921533">
              <w:rPr>
                <w:rFonts w:ascii="Century Gothic" w:hAnsi="Century Gothic" w:cs="Calibri"/>
              </w:rPr>
              <w:t xml:space="preserve"> </w:t>
            </w:r>
            <w:proofErr w:type="spellStart"/>
            <w:r w:rsidRPr="00921533">
              <w:rPr>
                <w:rFonts w:ascii="Century Gothic" w:hAnsi="Century Gothic" w:cs="Calibri"/>
              </w:rPr>
              <w:t>Ghiot</w:t>
            </w:r>
            <w:proofErr w:type="spellEnd"/>
            <w:r w:rsidRPr="00921533">
              <w:rPr>
                <w:rFonts w:ascii="Century Gothic" w:hAnsi="Century Gothic" w:cs="Calibri"/>
              </w:rPr>
              <w:t>)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087/87.87.87</w:t>
            </w:r>
          </w:p>
        </w:tc>
      </w:tr>
      <w:tr w:rsidR="00A163D9" w:rsidRPr="00921533" w:rsidTr="00921533">
        <w:trPr>
          <w:trHeight w:val="1254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La fonction principale d’un tuteur énergie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921533">
              <w:rPr>
                <w:rFonts w:ascii="Century Gothic" w:hAnsi="Century Gothic" w:cs="Calibri"/>
              </w:rPr>
              <w:t>Poxiservice</w:t>
            </w:r>
            <w:proofErr w:type="spellEnd"/>
            <w:r w:rsidRPr="00921533">
              <w:rPr>
                <w:rFonts w:ascii="Century Gothic" w:hAnsi="Century Gothic" w:cs="Calibri"/>
              </w:rPr>
              <w:t xml:space="preserve"> via Mme Messin Claude-France (médiatrice de dettes – animatrice des groupes d’appui du CPAS de Colfontaine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921533">
              <w:rPr>
                <w:rFonts w:ascii="Century Gothic" w:hAnsi="Century Gothic" w:cs="Calibri"/>
              </w:rPr>
              <w:t>claude-france.messin@publilink.be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065/45.00.34</w:t>
            </w:r>
          </w:p>
        </w:tc>
      </w:tr>
      <w:tr w:rsidR="00A163D9" w:rsidRPr="00921533" w:rsidTr="00921533">
        <w:trPr>
          <w:trHeight w:val="847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Le tri sélectif des déchets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921533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921533">
              <w:rPr>
                <w:rFonts w:ascii="Century Gothic" w:hAnsi="Century Gothic" w:cs="Calibri"/>
              </w:rPr>
              <w:t>goffinet@e-p.be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071/31.22.56</w:t>
            </w:r>
          </w:p>
        </w:tc>
      </w:tr>
      <w:tr w:rsidR="00A163D9" w:rsidRPr="00921533" w:rsidTr="00921533">
        <w:trPr>
          <w:trHeight w:val="704"/>
        </w:trPr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Réaliser des économies d’énergie au quotidien et comprendre sa facture d’énergie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Mme Véronique Coller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Boulevard Joseph II, 64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071/31.22.56</w:t>
            </w:r>
          </w:p>
        </w:tc>
      </w:tr>
      <w:tr w:rsidR="00A163D9" w:rsidRPr="00921533" w:rsidTr="00A163D9">
        <w:tc>
          <w:tcPr>
            <w:tcW w:w="5211" w:type="dxa"/>
            <w:shd w:val="clear" w:color="auto" w:fill="92D050"/>
            <w:vAlign w:val="center"/>
          </w:tcPr>
          <w:p w:rsidR="00A163D9" w:rsidRPr="00921533" w:rsidRDefault="00A163D9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La libéralisation du marché de l’énergie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Mme Véronique Coller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Boulevard Joseph II, 64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071/31.22.56</w:t>
            </w:r>
          </w:p>
        </w:tc>
      </w:tr>
      <w:tr w:rsidR="007D6D35" w:rsidRPr="00921533" w:rsidTr="00A163D9">
        <w:tc>
          <w:tcPr>
            <w:tcW w:w="5211" w:type="dxa"/>
            <w:shd w:val="clear" w:color="auto" w:fill="92D050"/>
            <w:vAlign w:val="center"/>
          </w:tcPr>
          <w:p w:rsidR="007D6D35" w:rsidRPr="00921533" w:rsidRDefault="007D6D35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L’utilisation rationnelle de l’énergie : Comment moins gaspiller l’énergie lors de nos achats ? – Les économies d’énergie de la cave au grenier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7D6D35" w:rsidRPr="00921533" w:rsidRDefault="007D6D35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ASBL Bon…jour sourire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7D6D35" w:rsidRPr="00921533" w:rsidRDefault="007D6D35" w:rsidP="00A163D9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085 41 12 03</w:t>
            </w:r>
          </w:p>
          <w:p w:rsidR="00A163D9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0486/31.70.29</w:t>
            </w:r>
          </w:p>
          <w:p w:rsidR="007D6D35" w:rsidRPr="00921533" w:rsidRDefault="007D6D35" w:rsidP="003B58AE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7D6D35" w:rsidRPr="00921533" w:rsidTr="00921533">
        <w:trPr>
          <w:trHeight w:val="636"/>
        </w:trPr>
        <w:tc>
          <w:tcPr>
            <w:tcW w:w="5211" w:type="dxa"/>
            <w:shd w:val="clear" w:color="auto" w:fill="92D050"/>
            <w:vAlign w:val="center"/>
          </w:tcPr>
          <w:p w:rsidR="007D6D35" w:rsidRPr="00921533" w:rsidRDefault="007D6D35">
            <w:pPr>
              <w:rPr>
                <w:rFonts w:ascii="Century Gothic" w:hAnsi="Century Gothic" w:cs="Calibri"/>
                <w:b/>
              </w:rPr>
            </w:pPr>
            <w:r w:rsidRPr="00921533">
              <w:rPr>
                <w:rFonts w:ascii="Century Gothic" w:hAnsi="Century Gothic" w:cs="Calibri"/>
                <w:b/>
              </w:rPr>
              <w:t>Le compteur à budget</w:t>
            </w:r>
          </w:p>
        </w:tc>
        <w:tc>
          <w:tcPr>
            <w:tcW w:w="4253" w:type="dxa"/>
            <w:shd w:val="clear" w:color="auto" w:fill="92D050"/>
            <w:vAlign w:val="center"/>
          </w:tcPr>
          <w:p w:rsidR="007D6D35" w:rsidRPr="00921533" w:rsidRDefault="007D6D35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 xml:space="preserve">Les équipes populaires de Charleroi </w:t>
            </w:r>
          </w:p>
        </w:tc>
        <w:tc>
          <w:tcPr>
            <w:tcW w:w="3982" w:type="dxa"/>
            <w:shd w:val="clear" w:color="auto" w:fill="92D050"/>
            <w:vAlign w:val="center"/>
          </w:tcPr>
          <w:p w:rsidR="007D6D35" w:rsidRPr="00921533" w:rsidRDefault="007D6D35" w:rsidP="00A163D9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7D6D35" w:rsidRPr="00921533" w:rsidRDefault="00A163D9" w:rsidP="00A163D9">
            <w:pPr>
              <w:jc w:val="center"/>
              <w:rPr>
                <w:rFonts w:ascii="Century Gothic" w:hAnsi="Century Gothic" w:cs="Calibri"/>
              </w:rPr>
            </w:pPr>
            <w:r w:rsidRPr="00921533">
              <w:rPr>
                <w:rFonts w:ascii="Century Gothic" w:hAnsi="Century Gothic" w:cs="Calibri"/>
              </w:rPr>
              <w:t>071/31.22.56</w:t>
            </w:r>
          </w:p>
        </w:tc>
      </w:tr>
    </w:tbl>
    <w:p w:rsidR="00033730" w:rsidRDefault="00033730" w:rsidP="006448C6">
      <w:pPr>
        <w:rPr>
          <w:rFonts w:ascii="Century Gothic" w:hAnsi="Century Gothic"/>
        </w:rPr>
      </w:pPr>
    </w:p>
    <w:p w:rsidR="009F14DB" w:rsidRPr="009F14DB" w:rsidRDefault="009F14DB" w:rsidP="009F14DB">
      <w:pPr>
        <w:spacing w:after="0" w:line="240" w:lineRule="auto"/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>
        <w:rPr>
          <w:rFonts w:ascii="Century Gothic" w:hAnsi="Century Gothic" w:cs="Calibri"/>
          <w:b/>
          <w:color w:val="FF0000"/>
          <w:sz w:val="44"/>
          <w:szCs w:val="44"/>
        </w:rPr>
        <w:t xml:space="preserve"> </w:t>
      </w:r>
      <w:r w:rsidRPr="009F14DB">
        <w:rPr>
          <w:rFonts w:ascii="Century Gothic" w:hAnsi="Century Gothic" w:cs="Calibri"/>
          <w:b/>
          <w:color w:val="FF0000"/>
          <w:sz w:val="24"/>
          <w:szCs w:val="24"/>
        </w:rPr>
        <w:t>(1)</w:t>
      </w:r>
      <w:r w:rsidRPr="009F14DB">
        <w:rPr>
          <w:rFonts w:ascii="Century Gothic" w:hAnsi="Century Gothic" w:cs="Calibri"/>
          <w:i/>
          <w:iCs/>
          <w:color w:val="C00000"/>
        </w:rPr>
        <w:t xml:space="preserve"> </w:t>
      </w:r>
      <w:r w:rsidRPr="009F14DB">
        <w:rPr>
          <w:rFonts w:ascii="Century Gothic" w:eastAsia="Times New Roman" w:hAnsi="Century Gothic" w:cs="Calibri"/>
          <w:i/>
          <w:iCs/>
          <w:color w:val="C00000"/>
          <w:lang w:eastAsia="fr-BE"/>
        </w:rPr>
        <w:t>Sensibiliser les participants à l'écologie et les amener à réaliser des économies en limitant les déchets d'emballage et en évitant le gaspillage alimentaire</w:t>
      </w:r>
    </w:p>
    <w:p w:rsidR="009F14DB" w:rsidRPr="009F14DB" w:rsidRDefault="009F14DB" w:rsidP="009F14DB">
      <w:pPr>
        <w:spacing w:after="0" w:line="240" w:lineRule="auto"/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>
        <w:rPr>
          <w:rFonts w:ascii="Century Gothic" w:hAnsi="Century Gothic" w:cs="Calibri"/>
          <w:b/>
          <w:color w:val="FF0000"/>
          <w:sz w:val="44"/>
          <w:szCs w:val="44"/>
        </w:rPr>
        <w:t xml:space="preserve"> </w:t>
      </w:r>
      <w:r>
        <w:rPr>
          <w:rFonts w:ascii="Century Gothic" w:hAnsi="Century Gothic" w:cs="Calibri"/>
          <w:b/>
          <w:color w:val="FF0000"/>
          <w:sz w:val="24"/>
          <w:szCs w:val="24"/>
        </w:rPr>
        <w:t>(2</w:t>
      </w:r>
      <w:r w:rsidRPr="009F14DB">
        <w:rPr>
          <w:rFonts w:ascii="Century Gothic" w:hAnsi="Century Gothic" w:cs="Calibri"/>
          <w:b/>
          <w:color w:val="FF0000"/>
          <w:sz w:val="24"/>
          <w:szCs w:val="24"/>
        </w:rPr>
        <w:t>)</w:t>
      </w:r>
      <w:r w:rsidRPr="009F14DB">
        <w:rPr>
          <w:rFonts w:ascii="Century Gothic" w:hAnsi="Century Gothic" w:cs="Calibri"/>
          <w:i/>
          <w:iCs/>
          <w:color w:val="C00000"/>
        </w:rPr>
        <w:t xml:space="preserve"> </w:t>
      </w:r>
      <w:r w:rsidRPr="009F14DB">
        <w:rPr>
          <w:rFonts w:ascii="Century Gothic" w:eastAsia="Times New Roman" w:hAnsi="Century Gothic" w:cs="Calibri"/>
          <w:i/>
          <w:iCs/>
          <w:color w:val="C00000"/>
          <w:lang w:eastAsia="fr-BE"/>
        </w:rPr>
        <w:t>Sensibiliser au petit déjeuner sans déchet et découverte des consommations des habitants de plusieurs pays dans le monde</w:t>
      </w:r>
    </w:p>
    <w:p w:rsidR="009F14DB" w:rsidRPr="009F14DB" w:rsidRDefault="009F14DB" w:rsidP="009F14DB">
      <w:pPr>
        <w:spacing w:after="0" w:line="240" w:lineRule="auto"/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>
        <w:rPr>
          <w:rFonts w:ascii="Century Gothic" w:hAnsi="Century Gothic" w:cs="Calibri"/>
          <w:b/>
          <w:color w:val="FF0000"/>
          <w:sz w:val="44"/>
          <w:szCs w:val="44"/>
        </w:rPr>
        <w:t xml:space="preserve"> </w:t>
      </w:r>
      <w:r>
        <w:rPr>
          <w:rFonts w:ascii="Century Gothic" w:hAnsi="Century Gothic" w:cs="Calibri"/>
          <w:b/>
          <w:color w:val="FF0000"/>
          <w:sz w:val="24"/>
          <w:szCs w:val="24"/>
        </w:rPr>
        <w:t>(3</w:t>
      </w:r>
      <w:r w:rsidRPr="009F14DB">
        <w:rPr>
          <w:rFonts w:ascii="Century Gothic" w:hAnsi="Century Gothic" w:cs="Calibri"/>
          <w:b/>
          <w:color w:val="FF0000"/>
          <w:sz w:val="24"/>
          <w:szCs w:val="24"/>
        </w:rPr>
        <w:t>)</w:t>
      </w:r>
      <w:r w:rsidRPr="009F14DB">
        <w:rPr>
          <w:rFonts w:ascii="Century Gothic" w:hAnsi="Century Gothic" w:cs="Calibri"/>
          <w:i/>
          <w:iCs/>
          <w:color w:val="C00000"/>
        </w:rPr>
        <w:t xml:space="preserve"> </w:t>
      </w:r>
      <w:r w:rsidRPr="009F14DB">
        <w:rPr>
          <w:rFonts w:ascii="Century Gothic" w:eastAsia="Times New Roman" w:hAnsi="Century Gothic" w:cs="Calibri"/>
          <w:i/>
          <w:iCs/>
          <w:color w:val="C00000"/>
          <w:lang w:eastAsia="fr-BE"/>
        </w:rPr>
        <w:t>Utilisation du jeu de société "Trois défis pour sauver la planète"</w:t>
      </w:r>
    </w:p>
    <w:p w:rsidR="009F14DB" w:rsidRPr="009F14DB" w:rsidRDefault="009F14DB" w:rsidP="009F14DB">
      <w:pPr>
        <w:spacing w:after="0" w:line="240" w:lineRule="auto"/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lastRenderedPageBreak/>
        <w:t>*</w:t>
      </w:r>
      <w:r>
        <w:rPr>
          <w:rFonts w:ascii="Century Gothic" w:hAnsi="Century Gothic" w:cs="Calibri"/>
          <w:b/>
          <w:color w:val="FF0000"/>
          <w:sz w:val="44"/>
          <w:szCs w:val="44"/>
        </w:rPr>
        <w:t xml:space="preserve"> </w:t>
      </w:r>
      <w:r>
        <w:rPr>
          <w:rFonts w:ascii="Century Gothic" w:hAnsi="Century Gothic" w:cs="Calibri"/>
          <w:b/>
          <w:color w:val="FF0000"/>
          <w:sz w:val="24"/>
          <w:szCs w:val="24"/>
        </w:rPr>
        <w:t>(4</w:t>
      </w:r>
      <w:r w:rsidRPr="009F14DB">
        <w:rPr>
          <w:rFonts w:ascii="Century Gothic" w:hAnsi="Century Gothic" w:cs="Calibri"/>
          <w:b/>
          <w:color w:val="FF0000"/>
          <w:sz w:val="24"/>
          <w:szCs w:val="24"/>
        </w:rPr>
        <w:t>)</w:t>
      </w:r>
      <w:r w:rsidRPr="009F14DB">
        <w:rPr>
          <w:rFonts w:ascii="Century Gothic" w:hAnsi="Century Gothic" w:cs="Calibri"/>
          <w:i/>
          <w:iCs/>
          <w:color w:val="C00000"/>
        </w:rPr>
        <w:t xml:space="preserve"> </w:t>
      </w:r>
      <w:r w:rsidRPr="009F14DB">
        <w:rPr>
          <w:rFonts w:ascii="Century Gothic" w:eastAsia="Times New Roman" w:hAnsi="Century Gothic" w:cs="Calibri"/>
          <w:i/>
          <w:iCs/>
          <w:color w:val="C00000"/>
          <w:lang w:eastAsia="fr-BE"/>
        </w:rPr>
        <w:t>Les différentes sources de pollution, les polluants les plus importants peuvent être remplacés par de produits moins chers et plus écologiques</w:t>
      </w:r>
    </w:p>
    <w:p w:rsidR="009F14DB" w:rsidRPr="00921533" w:rsidRDefault="009F14DB" w:rsidP="006448C6">
      <w:pPr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5211"/>
        <w:gridCol w:w="4253"/>
        <w:gridCol w:w="3648"/>
        <w:gridCol w:w="1701"/>
      </w:tblGrid>
      <w:tr w:rsidR="009F14DB" w:rsidRPr="00A1647A" w:rsidTr="009F14DB">
        <w:trPr>
          <w:trHeight w:val="557"/>
        </w:trPr>
        <w:tc>
          <w:tcPr>
            <w:tcW w:w="14813" w:type="dxa"/>
            <w:gridSpan w:val="4"/>
            <w:shd w:val="clear" w:color="auto" w:fill="FFCC66"/>
            <w:vAlign w:val="center"/>
          </w:tcPr>
          <w:p w:rsidR="009F14DB" w:rsidRPr="00BF6F61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BF6F61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t>QUESTIONS JURIDIQUES</w:t>
            </w:r>
          </w:p>
        </w:tc>
      </w:tr>
      <w:tr w:rsidR="009F14DB" w:rsidRPr="00380F78" w:rsidTr="009F14DB">
        <w:tc>
          <w:tcPr>
            <w:tcW w:w="5211" w:type="dxa"/>
            <w:shd w:val="clear" w:color="auto" w:fill="auto"/>
            <w:vAlign w:val="center"/>
          </w:tcPr>
          <w:p w:rsidR="009F14DB" w:rsidRPr="00AD0308" w:rsidRDefault="009F14DB" w:rsidP="009F14DB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253" w:type="dxa"/>
            <w:shd w:val="clear" w:color="auto" w:fill="auto"/>
          </w:tcPr>
          <w:p w:rsidR="009F14DB" w:rsidRPr="00AD0308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648" w:type="dxa"/>
            <w:shd w:val="clear" w:color="auto" w:fill="auto"/>
          </w:tcPr>
          <w:p w:rsidR="009F14DB" w:rsidRPr="00AD0308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9F14DB" w:rsidRPr="00AD0308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9F14DB" w:rsidRPr="00AD0308" w:rsidTr="009F14DB">
        <w:trPr>
          <w:trHeight w:val="707"/>
        </w:trPr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L'accès à la justice.  Une affaire de riche?</w:t>
            </w:r>
            <w:r>
              <w:rPr>
                <w:rFonts w:ascii="Century Gothic" w:hAnsi="Century Gothic" w:cs="Calibri"/>
                <w:b/>
              </w:rPr>
              <w:t xml:space="preserve"> </w:t>
            </w:r>
            <w:r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Me JACQUES Pascal</w:t>
            </w:r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Rue de l'Ermitage 2</w:t>
            </w:r>
          </w:p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6040 Jumet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0472/88 29 48</w:t>
            </w:r>
          </w:p>
        </w:tc>
      </w:tr>
      <w:tr w:rsidR="009F14DB" w:rsidRPr="00AD0308" w:rsidTr="009F14DB">
        <w:trPr>
          <w:trHeight w:val="701"/>
        </w:trPr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le RCD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 xml:space="preserve">Equipe populaire + Me </w:t>
            </w:r>
            <w:proofErr w:type="spellStart"/>
            <w:r w:rsidRPr="00D5606F">
              <w:rPr>
                <w:rFonts w:ascii="Century Gothic" w:hAnsi="Century Gothic" w:cs="Calibri"/>
              </w:rPr>
              <w:t>Senecaut</w:t>
            </w:r>
            <w:proofErr w:type="spellEnd"/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 xml:space="preserve">Boulevard Joseph </w:t>
            </w:r>
            <w:proofErr w:type="spellStart"/>
            <w:r w:rsidRPr="00D5606F">
              <w:rPr>
                <w:rFonts w:ascii="Century Gothic" w:hAnsi="Century Gothic" w:cs="Calibri"/>
              </w:rPr>
              <w:t>Tirou</w:t>
            </w:r>
            <w:proofErr w:type="spellEnd"/>
            <w:r w:rsidRPr="00D5606F">
              <w:rPr>
                <w:rFonts w:ascii="Century Gothic" w:hAnsi="Century Gothic" w:cs="Calibri"/>
              </w:rPr>
              <w:t xml:space="preserve"> 167</w:t>
            </w:r>
          </w:p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071/30.21.76</w:t>
            </w:r>
          </w:p>
        </w:tc>
      </w:tr>
      <w:tr w:rsidR="009F14DB" w:rsidRPr="00AD0308" w:rsidTr="009F14DB">
        <w:trPr>
          <w:trHeight w:val="683"/>
        </w:trPr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Les droits et les devoirs des locataires et des propriétaires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D5606F">
              <w:rPr>
                <w:rFonts w:ascii="Century Gothic" w:hAnsi="Century Gothic" w:cs="Calibri"/>
              </w:rPr>
              <w:t>asbl</w:t>
            </w:r>
            <w:proofErr w:type="spellEnd"/>
            <w:r w:rsidRPr="00D5606F">
              <w:rPr>
                <w:rFonts w:ascii="Century Gothic" w:hAnsi="Century Gothic" w:cs="Calibri"/>
              </w:rPr>
              <w:t xml:space="preserve"> Solidarité Nouvelle</w:t>
            </w:r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Boulevard Jacques Bertrand 8</w:t>
            </w:r>
          </w:p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071 30 36 77</w:t>
            </w:r>
          </w:p>
        </w:tc>
      </w:tr>
      <w:tr w:rsidR="009F14DB" w:rsidRPr="00AD0308" w:rsidTr="009F14DB">
        <w:trPr>
          <w:trHeight w:val="707"/>
        </w:trPr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La fonction d’un huissier de justice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proofErr w:type="spellStart"/>
            <w:r w:rsidRPr="00D5606F">
              <w:rPr>
                <w:rFonts w:ascii="Century Gothic" w:hAnsi="Century Gothic" w:cs="Calibri"/>
              </w:rPr>
              <w:t>Poxiservice</w:t>
            </w:r>
            <w:proofErr w:type="spellEnd"/>
            <w:r w:rsidRPr="00D5606F">
              <w:rPr>
                <w:rFonts w:ascii="Century Gothic" w:hAnsi="Century Gothic" w:cs="Calibri"/>
              </w:rPr>
              <w:t xml:space="preserve"> via Mme Messin Claude-France - Maître Bridoux </w:t>
            </w:r>
            <w:proofErr w:type="spellStart"/>
            <w:r w:rsidRPr="00D5606F">
              <w:rPr>
                <w:rFonts w:ascii="Century Gothic" w:hAnsi="Century Gothic" w:cs="Calibri"/>
              </w:rPr>
              <w:t>Anette</w:t>
            </w:r>
            <w:proofErr w:type="spellEnd"/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D5606F">
              <w:rPr>
                <w:rFonts w:ascii="Century Gothic" w:hAnsi="Century Gothic" w:cs="Calibri"/>
                <w:sz w:val="20"/>
                <w:szCs w:val="20"/>
              </w:rPr>
              <w:t>claude-france.messin@publilink.be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065/45.00.34</w:t>
            </w:r>
          </w:p>
        </w:tc>
      </w:tr>
      <w:tr w:rsidR="009F14DB" w:rsidRPr="00AD0308" w:rsidTr="009F14DB">
        <w:trPr>
          <w:trHeight w:val="690"/>
        </w:trPr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Le rôle de l’huissier de justice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Huissier de justice de l’arrondissement de Mons – Maître Paulus Bernard</w:t>
            </w:r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D5606F">
              <w:rPr>
                <w:rFonts w:ascii="Century Gothic" w:hAnsi="Century Gothic" w:cs="Calibri"/>
              </w:rPr>
              <w:t>Bld</w:t>
            </w:r>
            <w:proofErr w:type="spellEnd"/>
            <w:r w:rsidRPr="00D5606F">
              <w:rPr>
                <w:rFonts w:ascii="Century Gothic" w:hAnsi="Century Gothic" w:cs="Calibri"/>
              </w:rPr>
              <w:t xml:space="preserve"> Dolez, 6</w:t>
            </w:r>
          </w:p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7000 Mons</w:t>
            </w: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065/58.65.18</w:t>
            </w:r>
          </w:p>
        </w:tc>
      </w:tr>
      <w:tr w:rsidR="009F14DB" w:rsidRPr="00AD0308" w:rsidTr="009F14DB"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« Réponse à nos questions juridiques. »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 xml:space="preserve">Maître </w:t>
            </w:r>
            <w:proofErr w:type="spellStart"/>
            <w:r w:rsidRPr="00D5606F">
              <w:rPr>
                <w:rFonts w:ascii="Century Gothic" w:hAnsi="Century Gothic" w:cs="Calibri"/>
              </w:rPr>
              <w:t>Delforge</w:t>
            </w:r>
            <w:proofErr w:type="spellEnd"/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Chaussée de Philippeville, 15</w:t>
            </w:r>
          </w:p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 xml:space="preserve">6280 </w:t>
            </w:r>
            <w:proofErr w:type="spellStart"/>
            <w:r w:rsidRPr="00D5606F">
              <w:rPr>
                <w:rFonts w:ascii="Century Gothic" w:hAnsi="Century Gothic" w:cs="Calibri"/>
              </w:rPr>
              <w:t>Loverval</w:t>
            </w:r>
            <w:proofErr w:type="spellEnd"/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071/30.28.36</w:t>
            </w:r>
          </w:p>
        </w:tc>
      </w:tr>
      <w:tr w:rsidR="009F14DB" w:rsidRPr="00AD0308" w:rsidTr="009F14DB">
        <w:trPr>
          <w:trHeight w:val="863"/>
        </w:trPr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Le règlement collectif de dettes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 xml:space="preserve">Maître </w:t>
            </w:r>
            <w:proofErr w:type="spellStart"/>
            <w:r w:rsidRPr="00D5606F">
              <w:rPr>
                <w:rFonts w:ascii="Century Gothic" w:hAnsi="Century Gothic" w:cs="Calibri"/>
              </w:rPr>
              <w:t>Gastleblum</w:t>
            </w:r>
            <w:proofErr w:type="spellEnd"/>
            <w:r w:rsidRPr="00D5606F">
              <w:rPr>
                <w:rFonts w:ascii="Century Gothic" w:hAnsi="Century Gothic" w:cs="Calibri"/>
              </w:rPr>
              <w:t xml:space="preserve"> - CPAS de Charleroi</w:t>
            </w:r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  <w:u w:val="single"/>
              </w:rPr>
            </w:pP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071/20.93.40</w:t>
            </w:r>
          </w:p>
        </w:tc>
      </w:tr>
      <w:tr w:rsidR="009F14DB" w:rsidRPr="00AD0308" w:rsidTr="009F14DB">
        <w:tc>
          <w:tcPr>
            <w:tcW w:w="5211" w:type="dxa"/>
            <w:shd w:val="clear" w:color="auto" w:fill="FFCC66"/>
            <w:vAlign w:val="center"/>
          </w:tcPr>
          <w:p w:rsidR="009F14DB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Les huissiers de justice et les sociétés de recouvrement</w:t>
            </w:r>
          </w:p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Maître Jacques – Avocat au barreau de Charleroi - CPAS de Charleroi</w:t>
            </w:r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  <w:u w:val="single"/>
              </w:rPr>
            </w:pP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071/20.93.40</w:t>
            </w:r>
          </w:p>
        </w:tc>
      </w:tr>
      <w:tr w:rsidR="009F14DB" w:rsidRPr="00AD0308" w:rsidTr="009F14DB">
        <w:tc>
          <w:tcPr>
            <w:tcW w:w="521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Le paiement des parts contributives dans le cas d’une séparation ou d’un divorce</w:t>
            </w:r>
          </w:p>
        </w:tc>
        <w:tc>
          <w:tcPr>
            <w:tcW w:w="4253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Maître Jacques – Avocat au barreau de Charleroi - CPAS de Charleroi</w:t>
            </w:r>
          </w:p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3648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  <w:u w:val="single"/>
              </w:rPr>
            </w:pPr>
          </w:p>
        </w:tc>
        <w:tc>
          <w:tcPr>
            <w:tcW w:w="1701" w:type="dxa"/>
            <w:shd w:val="clear" w:color="auto" w:fill="FFCC66"/>
            <w:vAlign w:val="center"/>
          </w:tcPr>
          <w:p w:rsidR="009F14DB" w:rsidRPr="00D5606F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 w:rsidRPr="00D5606F">
              <w:rPr>
                <w:rFonts w:ascii="Century Gothic" w:hAnsi="Century Gothic" w:cs="Calibri"/>
              </w:rPr>
              <w:t>071/20.93.40</w:t>
            </w:r>
          </w:p>
        </w:tc>
      </w:tr>
    </w:tbl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A00802" w:rsidRDefault="00A00802" w:rsidP="006448C6">
      <w:pPr>
        <w:rPr>
          <w:rFonts w:ascii="Century Gothic" w:hAnsi="Century Gothic"/>
          <w:sz w:val="28"/>
          <w:szCs w:val="28"/>
        </w:rPr>
      </w:pPr>
    </w:p>
    <w:p w:rsidR="00BF6F61" w:rsidRDefault="00BF6F61" w:rsidP="006448C6">
      <w:pPr>
        <w:rPr>
          <w:rFonts w:ascii="Century Gothic" w:hAnsi="Century Gothic"/>
          <w:sz w:val="28"/>
          <w:szCs w:val="28"/>
        </w:rPr>
      </w:pPr>
    </w:p>
    <w:p w:rsidR="00BF6F61" w:rsidRDefault="00BF6F61" w:rsidP="006448C6">
      <w:pPr>
        <w:rPr>
          <w:rFonts w:ascii="Century Gothic" w:hAnsi="Century Gothic"/>
          <w:sz w:val="28"/>
          <w:szCs w:val="28"/>
        </w:rPr>
      </w:pPr>
    </w:p>
    <w:p w:rsidR="00BF6F61" w:rsidRDefault="00BF6F61" w:rsidP="006448C6">
      <w:pPr>
        <w:rPr>
          <w:rFonts w:ascii="Century Gothic" w:hAnsi="Century Gothic"/>
          <w:sz w:val="28"/>
          <w:szCs w:val="28"/>
        </w:rPr>
      </w:pPr>
    </w:p>
    <w:p w:rsidR="009F14DB" w:rsidRPr="009F14DB" w:rsidRDefault="009F14DB" w:rsidP="009F14DB">
      <w:pPr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 w:rsidRPr="009F14DB">
        <w:rPr>
          <w:rFonts w:ascii="Century Gothic" w:eastAsia="Times New Roman" w:hAnsi="Century Gothic" w:cs="Calibri"/>
          <w:i/>
          <w:iCs/>
          <w:color w:val="C00000"/>
          <w:lang w:eastAsia="fr-BE"/>
        </w:rPr>
        <w:t xml:space="preserve">Aborde différents sujets: l'aidé légale, les permanences juridiques gratuites, avocat </w:t>
      </w:r>
      <w:proofErr w:type="spellStart"/>
      <w:r w:rsidRPr="009F14DB">
        <w:rPr>
          <w:rFonts w:ascii="Century Gothic" w:eastAsia="Times New Roman" w:hAnsi="Century Gothic" w:cs="Calibri"/>
          <w:i/>
          <w:iCs/>
          <w:color w:val="C00000"/>
          <w:lang w:eastAsia="fr-BE"/>
        </w:rPr>
        <w:t>prodéo</w:t>
      </w:r>
      <w:proofErr w:type="spellEnd"/>
      <w:r w:rsidRPr="009F14DB">
        <w:rPr>
          <w:rFonts w:ascii="Century Gothic" w:eastAsia="Times New Roman" w:hAnsi="Century Gothic" w:cs="Calibri"/>
          <w:i/>
          <w:iCs/>
          <w:color w:val="C00000"/>
          <w:lang w:eastAsia="fr-BE"/>
        </w:rPr>
        <w:t>, les coûts des procédures et leurs prises en charge.</w:t>
      </w:r>
    </w:p>
    <w:p w:rsidR="009F14DB" w:rsidRDefault="009F14DB" w:rsidP="006448C6">
      <w:pPr>
        <w:rPr>
          <w:rFonts w:ascii="Century Gothic" w:hAnsi="Century Gothic"/>
          <w:sz w:val="28"/>
          <w:szCs w:val="28"/>
        </w:rPr>
      </w:pPr>
    </w:p>
    <w:p w:rsidR="009F14DB" w:rsidRDefault="009F14DB" w:rsidP="006448C6">
      <w:pPr>
        <w:rPr>
          <w:rFonts w:ascii="Century Gothic" w:hAnsi="Century Gothic"/>
          <w:sz w:val="28"/>
          <w:szCs w:val="28"/>
        </w:rPr>
      </w:pPr>
    </w:p>
    <w:p w:rsidR="009F14DB" w:rsidRDefault="009F14DB" w:rsidP="006448C6">
      <w:pPr>
        <w:rPr>
          <w:rFonts w:ascii="Century Gothic" w:hAnsi="Century Gothic"/>
          <w:sz w:val="28"/>
          <w:szCs w:val="28"/>
        </w:rPr>
      </w:pPr>
    </w:p>
    <w:p w:rsidR="00BF6F61" w:rsidRDefault="00BF6F61" w:rsidP="006448C6">
      <w:pPr>
        <w:rPr>
          <w:rFonts w:ascii="Century Gothic" w:hAnsi="Century Gothic"/>
          <w:sz w:val="28"/>
          <w:szCs w:val="28"/>
        </w:rPr>
      </w:pPr>
    </w:p>
    <w:p w:rsidR="00A940BB" w:rsidRDefault="00A940BB" w:rsidP="006448C6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5495"/>
        <w:gridCol w:w="3969"/>
        <w:gridCol w:w="3648"/>
        <w:gridCol w:w="1701"/>
      </w:tblGrid>
      <w:tr w:rsidR="009F14DB" w:rsidRPr="00A1647A" w:rsidTr="009F14DB">
        <w:trPr>
          <w:trHeight w:val="557"/>
        </w:trPr>
        <w:tc>
          <w:tcPr>
            <w:tcW w:w="14813" w:type="dxa"/>
            <w:gridSpan w:val="4"/>
            <w:shd w:val="clear" w:color="auto" w:fill="FF99FF"/>
            <w:vAlign w:val="center"/>
          </w:tcPr>
          <w:p w:rsidR="009F14DB" w:rsidRPr="00A940BB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A940BB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t>CULTURE/FORMATION</w:t>
            </w:r>
          </w:p>
        </w:tc>
      </w:tr>
      <w:tr w:rsidR="009F14DB" w:rsidRPr="00380F78" w:rsidTr="00524857">
        <w:tc>
          <w:tcPr>
            <w:tcW w:w="5495" w:type="dxa"/>
            <w:shd w:val="clear" w:color="auto" w:fill="auto"/>
            <w:vAlign w:val="center"/>
          </w:tcPr>
          <w:p w:rsidR="009F14DB" w:rsidRPr="00AD0308" w:rsidRDefault="009F14DB" w:rsidP="009F14DB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3969" w:type="dxa"/>
            <w:shd w:val="clear" w:color="auto" w:fill="auto"/>
          </w:tcPr>
          <w:p w:rsidR="009F14DB" w:rsidRPr="00AD0308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648" w:type="dxa"/>
            <w:shd w:val="clear" w:color="auto" w:fill="auto"/>
          </w:tcPr>
          <w:p w:rsidR="009F14DB" w:rsidRPr="00AD0308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9F14DB" w:rsidRPr="00AD0308" w:rsidRDefault="009F14DB" w:rsidP="009F14DB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9F14DB" w:rsidRPr="00AD0308" w:rsidTr="00524857">
        <w:trPr>
          <w:trHeight w:val="567"/>
        </w:trPr>
        <w:tc>
          <w:tcPr>
            <w:tcW w:w="5495" w:type="dxa"/>
            <w:shd w:val="clear" w:color="auto" w:fill="FF99FF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Echange de bons procédés: les SEL et les GAG</w:t>
            </w:r>
            <w:r w:rsidR="00524857">
              <w:rPr>
                <w:rFonts w:ascii="Century Gothic" w:hAnsi="Century Gothic" w:cs="Calibri"/>
                <w:b/>
              </w:rPr>
              <w:t xml:space="preserve"> </w:t>
            </w:r>
            <w:r w:rsidR="00524857"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</w:p>
        </w:tc>
        <w:tc>
          <w:tcPr>
            <w:tcW w:w="3969" w:type="dxa"/>
            <w:shd w:val="clear" w:color="auto" w:fill="FF99FF"/>
            <w:vAlign w:val="center"/>
          </w:tcPr>
          <w:p w:rsidR="009F14DB" w:rsidRDefault="009F14DB" w:rsidP="009F14DB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>
              <w:rPr>
                <w:rFonts w:ascii="Century Gothic" w:hAnsi="Century Gothic" w:cs="Calibri"/>
              </w:rPr>
              <w:t>Monsel</w:t>
            </w:r>
            <w:proofErr w:type="spellEnd"/>
            <w:r>
              <w:rPr>
                <w:rFonts w:ascii="Century Gothic" w:hAnsi="Century Gothic" w:cs="Calibri"/>
              </w:rPr>
              <w:t xml:space="preserve"> (Mme Cécile Blondeau)</w:t>
            </w:r>
          </w:p>
        </w:tc>
        <w:tc>
          <w:tcPr>
            <w:tcW w:w="3648" w:type="dxa"/>
            <w:shd w:val="clear" w:color="auto" w:fill="FF99FF"/>
            <w:vAlign w:val="center"/>
          </w:tcPr>
          <w:p w:rsidR="009F14DB" w:rsidRDefault="009F14DB" w:rsidP="009F14DB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FF99FF"/>
            <w:vAlign w:val="center"/>
          </w:tcPr>
          <w:p w:rsidR="009F14DB" w:rsidRDefault="009F14DB" w:rsidP="009F14DB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9F14DB" w:rsidRPr="00AD0308" w:rsidTr="00524857">
        <w:trPr>
          <w:trHeight w:val="972"/>
        </w:trPr>
        <w:tc>
          <w:tcPr>
            <w:tcW w:w="5495" w:type="dxa"/>
            <w:shd w:val="clear" w:color="auto" w:fill="FF99FF"/>
            <w:vAlign w:val="center"/>
          </w:tcPr>
          <w:p w:rsidR="009F14DB" w:rsidRPr="00D5606F" w:rsidRDefault="009F14DB" w:rsidP="009F14DB">
            <w:pPr>
              <w:rPr>
                <w:rFonts w:ascii="Century Gothic" w:hAnsi="Century Gothic" w:cs="Calibri"/>
                <w:b/>
              </w:rPr>
            </w:pPr>
            <w:r w:rsidRPr="00D5606F">
              <w:rPr>
                <w:rFonts w:ascii="Century Gothic" w:hAnsi="Century Gothic" w:cs="Calibri"/>
                <w:b/>
              </w:rPr>
              <w:t>La culture, un droit pour tous,  Je t'invite</w:t>
            </w:r>
          </w:p>
        </w:tc>
        <w:tc>
          <w:tcPr>
            <w:tcW w:w="3969" w:type="dxa"/>
            <w:shd w:val="clear" w:color="auto" w:fill="FF99FF"/>
            <w:vAlign w:val="center"/>
          </w:tcPr>
          <w:p w:rsidR="009F14DB" w:rsidRDefault="009F14DB" w:rsidP="009F14DB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>
              <w:rPr>
                <w:rFonts w:ascii="Century Gothic" w:hAnsi="Century Gothic" w:cs="Calibri"/>
              </w:rPr>
              <w:t>asbl</w:t>
            </w:r>
            <w:proofErr w:type="spellEnd"/>
            <w:r>
              <w:rPr>
                <w:rFonts w:ascii="Century Gothic" w:hAnsi="Century Gothic" w:cs="Calibri"/>
              </w:rPr>
              <w:t xml:space="preserve"> "article 27 + Isabelle Sowa (théâtre Binche)</w:t>
            </w:r>
          </w:p>
        </w:tc>
        <w:tc>
          <w:tcPr>
            <w:tcW w:w="3648" w:type="dxa"/>
            <w:shd w:val="clear" w:color="auto" w:fill="FF99FF"/>
            <w:vAlign w:val="center"/>
          </w:tcPr>
          <w:p w:rsidR="009F14DB" w:rsidRDefault="009F14DB" w:rsidP="009F14DB">
            <w:pPr>
              <w:jc w:val="center"/>
              <w:rPr>
                <w:rFonts w:ascii="Century Gothic" w:hAnsi="Century Gothic" w:cs="Calibri"/>
                <w:color w:val="1C1C1C"/>
              </w:rPr>
            </w:pPr>
            <w:r>
              <w:rPr>
                <w:rFonts w:ascii="Century Gothic" w:hAnsi="Century Gothic" w:cs="Calibri"/>
                <w:color w:val="1C1C1C"/>
              </w:rPr>
              <w:t>Boulevard Jacques Bertrand 3</w:t>
            </w:r>
          </w:p>
          <w:p w:rsidR="009F14DB" w:rsidRDefault="009F14DB" w:rsidP="009F14DB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FF99FF"/>
            <w:vAlign w:val="center"/>
          </w:tcPr>
          <w:p w:rsidR="009F14DB" w:rsidRDefault="009F14DB" w:rsidP="009F14DB">
            <w:pPr>
              <w:jc w:val="center"/>
              <w:rPr>
                <w:rFonts w:ascii="Century Gothic" w:hAnsi="Century Gothic" w:cs="Calibri"/>
                <w:color w:val="1C1C1C"/>
              </w:rPr>
            </w:pPr>
            <w:r>
              <w:rPr>
                <w:rFonts w:ascii="Century Gothic" w:hAnsi="Century Gothic" w:cs="Calibri"/>
                <w:color w:val="1C1C1C"/>
              </w:rPr>
              <w:t>071/20 29 84</w:t>
            </w:r>
          </w:p>
          <w:p w:rsidR="009F14DB" w:rsidRDefault="009F14DB" w:rsidP="009F14DB">
            <w:pPr>
              <w:jc w:val="center"/>
              <w:rPr>
                <w:rFonts w:ascii="Century Gothic" w:hAnsi="Century Gothic" w:cs="Calibri"/>
              </w:rPr>
            </w:pPr>
          </w:p>
        </w:tc>
      </w:tr>
    </w:tbl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Pr="00524857" w:rsidRDefault="00524857" w:rsidP="00524857">
      <w:pPr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 w:rsidRPr="00524857">
        <w:rPr>
          <w:rFonts w:ascii="Century Gothic" w:eastAsia="Times New Roman" w:hAnsi="Century Gothic" w:cs="Calibri"/>
          <w:i/>
          <w:iCs/>
          <w:color w:val="C00000"/>
          <w:lang w:eastAsia="fr-BE"/>
        </w:rPr>
        <w:t>Qu'est ce que le système d'échange local? Qu'</w:t>
      </w:r>
      <w:proofErr w:type="spellStart"/>
      <w:r w:rsidRPr="00524857">
        <w:rPr>
          <w:rFonts w:ascii="Century Gothic" w:eastAsia="Times New Roman" w:hAnsi="Century Gothic" w:cs="Calibri"/>
          <w:i/>
          <w:iCs/>
          <w:color w:val="C00000"/>
          <w:lang w:eastAsia="fr-BE"/>
        </w:rPr>
        <w:t>estce</w:t>
      </w:r>
      <w:proofErr w:type="spellEnd"/>
      <w:r w:rsidRPr="00524857">
        <w:rPr>
          <w:rFonts w:ascii="Century Gothic" w:eastAsia="Times New Roman" w:hAnsi="Century Gothic" w:cs="Calibri"/>
          <w:i/>
          <w:iCs/>
          <w:color w:val="C00000"/>
          <w:lang w:eastAsia="fr-BE"/>
        </w:rPr>
        <w:t xml:space="preserve"> que le Groupement d'achat collectif?</w:t>
      </w:r>
    </w:p>
    <w:tbl>
      <w:tblPr>
        <w:tblStyle w:val="Grilledutableau"/>
        <w:tblpPr w:leftFromText="141" w:rightFromText="141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5211"/>
        <w:gridCol w:w="4253"/>
        <w:gridCol w:w="3648"/>
        <w:gridCol w:w="1701"/>
      </w:tblGrid>
      <w:tr w:rsidR="00524857" w:rsidRPr="00A1647A" w:rsidTr="00524857">
        <w:trPr>
          <w:trHeight w:val="557"/>
        </w:trPr>
        <w:tc>
          <w:tcPr>
            <w:tcW w:w="14813" w:type="dxa"/>
            <w:gridSpan w:val="4"/>
            <w:shd w:val="clear" w:color="auto" w:fill="33CCCC"/>
            <w:vAlign w:val="center"/>
          </w:tcPr>
          <w:p w:rsidR="00524857" w:rsidRPr="00F9295C" w:rsidRDefault="00524857" w:rsidP="00524857">
            <w:pPr>
              <w:jc w:val="center"/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</w:pPr>
            <w:r w:rsidRPr="00F9295C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</w:rPr>
              <w:t>PENSIONS</w:t>
            </w:r>
          </w:p>
        </w:tc>
      </w:tr>
      <w:tr w:rsidR="00524857" w:rsidRPr="00380F78" w:rsidTr="00524857">
        <w:tc>
          <w:tcPr>
            <w:tcW w:w="5211" w:type="dxa"/>
            <w:shd w:val="clear" w:color="auto" w:fill="auto"/>
            <w:vAlign w:val="center"/>
          </w:tcPr>
          <w:p w:rsidR="00524857" w:rsidRPr="00AD0308" w:rsidRDefault="00524857" w:rsidP="00524857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253" w:type="dxa"/>
            <w:shd w:val="clear" w:color="auto" w:fill="auto"/>
          </w:tcPr>
          <w:p w:rsidR="00524857" w:rsidRPr="00AD0308" w:rsidRDefault="00524857" w:rsidP="00524857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648" w:type="dxa"/>
            <w:shd w:val="clear" w:color="auto" w:fill="auto"/>
          </w:tcPr>
          <w:p w:rsidR="00524857" w:rsidRPr="00AD0308" w:rsidRDefault="00524857" w:rsidP="00524857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524857" w:rsidRPr="00AD0308" w:rsidRDefault="00524857" w:rsidP="00524857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524857" w:rsidRPr="00AD0308" w:rsidTr="00524857">
        <w:trPr>
          <w:trHeight w:val="997"/>
        </w:trPr>
        <w:tc>
          <w:tcPr>
            <w:tcW w:w="5211" w:type="dxa"/>
            <w:shd w:val="clear" w:color="auto" w:fill="33CCCC"/>
            <w:vAlign w:val="center"/>
          </w:tcPr>
          <w:p w:rsidR="00524857" w:rsidRPr="007C7BA7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7C7BA7">
              <w:rPr>
                <w:rFonts w:ascii="Century Gothic" w:hAnsi="Century Gothic" w:cs="Calibri"/>
                <w:b/>
              </w:rPr>
              <w:t>Les pensions</w:t>
            </w:r>
          </w:p>
        </w:tc>
        <w:tc>
          <w:tcPr>
            <w:tcW w:w="4253" w:type="dxa"/>
            <w:shd w:val="clear" w:color="auto" w:fill="33CCCC"/>
            <w:vAlign w:val="center"/>
          </w:tcPr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7C7BA7">
              <w:rPr>
                <w:rFonts w:ascii="Century Gothic" w:hAnsi="Century Gothic" w:cs="Calibri"/>
              </w:rPr>
              <w:t xml:space="preserve">Mr </w:t>
            </w:r>
            <w:proofErr w:type="spellStart"/>
            <w:r w:rsidRPr="007C7BA7">
              <w:rPr>
                <w:rFonts w:ascii="Century Gothic" w:hAnsi="Century Gothic" w:cs="Calibri"/>
              </w:rPr>
              <w:t>Hubin</w:t>
            </w:r>
            <w:proofErr w:type="spellEnd"/>
            <w:r w:rsidRPr="007C7BA7">
              <w:rPr>
                <w:rFonts w:ascii="Century Gothic" w:hAnsi="Century Gothic" w:cs="Calibri"/>
              </w:rPr>
              <w:t xml:space="preserve"> Philippe - ONP  Service communication </w:t>
            </w:r>
          </w:p>
        </w:tc>
        <w:tc>
          <w:tcPr>
            <w:tcW w:w="3648" w:type="dxa"/>
            <w:shd w:val="clear" w:color="auto" w:fill="33CCCC"/>
            <w:vAlign w:val="center"/>
          </w:tcPr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  <w:u w:val="single"/>
              </w:rPr>
            </w:pPr>
            <w:r w:rsidRPr="006D7331">
              <w:rPr>
                <w:rFonts w:ascii="Century Gothic" w:hAnsi="Century Gothic" w:cs="Calibri"/>
              </w:rPr>
              <w:t>www.mypension.be</w:t>
            </w:r>
          </w:p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33CCCC"/>
            <w:vAlign w:val="center"/>
          </w:tcPr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7C7BA7">
              <w:rPr>
                <w:rFonts w:ascii="Century Gothic" w:hAnsi="Century Gothic" w:cs="Calibri"/>
              </w:rPr>
              <w:t>02/529.24.00</w:t>
            </w:r>
          </w:p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</w:p>
        </w:tc>
      </w:tr>
      <w:tr w:rsidR="00524857" w:rsidRPr="00AD0308" w:rsidTr="00524857">
        <w:trPr>
          <w:trHeight w:val="1006"/>
        </w:trPr>
        <w:tc>
          <w:tcPr>
            <w:tcW w:w="5211" w:type="dxa"/>
            <w:shd w:val="clear" w:color="auto" w:fill="33CCCC"/>
            <w:vAlign w:val="center"/>
          </w:tcPr>
          <w:p w:rsidR="00524857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7C7BA7">
              <w:rPr>
                <w:rFonts w:ascii="Century Gothic" w:hAnsi="Century Gothic" w:cs="Calibri"/>
                <w:b/>
              </w:rPr>
              <w:t>Les trois piliers de pension - Un jeu-débat :</w:t>
            </w:r>
          </w:p>
          <w:p w:rsidR="00524857" w:rsidRPr="007C7BA7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7C7BA7">
              <w:rPr>
                <w:rFonts w:ascii="Century Gothic" w:hAnsi="Century Gothic" w:cs="Calibri"/>
                <w:b/>
              </w:rPr>
              <w:t xml:space="preserve"> « un seul pilier pour nos pensions » - Information sur ce que sont les trois piliers de pension</w:t>
            </w:r>
          </w:p>
        </w:tc>
        <w:tc>
          <w:tcPr>
            <w:tcW w:w="4253" w:type="dxa"/>
            <w:shd w:val="clear" w:color="auto" w:fill="33CCCC"/>
            <w:vAlign w:val="center"/>
          </w:tcPr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7C7BA7">
              <w:rPr>
                <w:rFonts w:ascii="Century Gothic" w:hAnsi="Century Gothic" w:cs="Calibri"/>
              </w:rPr>
              <w:t xml:space="preserve">Mme BARRAS Jennifer - L’ASBL </w:t>
            </w:r>
            <w:proofErr w:type="spellStart"/>
            <w:r w:rsidRPr="007C7BA7">
              <w:rPr>
                <w:rFonts w:ascii="Century Gothic" w:hAnsi="Century Gothic" w:cs="Calibri"/>
              </w:rPr>
              <w:t>AFICo</w:t>
            </w:r>
            <w:proofErr w:type="spellEnd"/>
          </w:p>
        </w:tc>
        <w:tc>
          <w:tcPr>
            <w:tcW w:w="3648" w:type="dxa"/>
            <w:shd w:val="clear" w:color="auto" w:fill="33CCCC"/>
            <w:vAlign w:val="center"/>
          </w:tcPr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7C7BA7">
              <w:rPr>
                <w:rFonts w:ascii="Century Gothic" w:hAnsi="Century Gothic" w:cs="Calibri"/>
              </w:rPr>
              <w:t xml:space="preserve">Rue </w:t>
            </w:r>
            <w:proofErr w:type="spellStart"/>
            <w:r w:rsidRPr="007C7BA7">
              <w:rPr>
                <w:rFonts w:ascii="Century Gothic" w:hAnsi="Century Gothic" w:cs="Calibri"/>
              </w:rPr>
              <w:t>Dewez</w:t>
            </w:r>
            <w:proofErr w:type="spellEnd"/>
            <w:r w:rsidRPr="007C7BA7">
              <w:rPr>
                <w:rFonts w:ascii="Century Gothic" w:hAnsi="Century Gothic" w:cs="Calibri"/>
              </w:rPr>
              <w:t>, 40</w:t>
            </w:r>
          </w:p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7C7BA7">
              <w:rPr>
                <w:rFonts w:ascii="Century Gothic" w:hAnsi="Century Gothic" w:cs="Calibri"/>
              </w:rPr>
              <w:t>5000 Namur</w:t>
            </w:r>
          </w:p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33CCCC"/>
            <w:vAlign w:val="center"/>
          </w:tcPr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7C7BA7">
              <w:rPr>
                <w:rFonts w:ascii="Century Gothic" w:hAnsi="Century Gothic" w:cs="Calibri"/>
              </w:rPr>
              <w:t>081/64.99.52</w:t>
            </w:r>
          </w:p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7C7BA7">
              <w:rPr>
                <w:rFonts w:ascii="Century Gothic" w:hAnsi="Century Gothic" w:cs="Calibri"/>
              </w:rPr>
              <w:t>0474/48.26.29</w:t>
            </w:r>
          </w:p>
          <w:p w:rsidR="00524857" w:rsidRPr="007C7BA7" w:rsidRDefault="00524857" w:rsidP="00524857">
            <w:pPr>
              <w:jc w:val="center"/>
              <w:rPr>
                <w:rFonts w:ascii="Century Gothic" w:hAnsi="Century Gothic" w:cs="Calibri"/>
              </w:rPr>
            </w:pPr>
          </w:p>
        </w:tc>
      </w:tr>
    </w:tbl>
    <w:p w:rsidR="009F14DB" w:rsidRDefault="009F14D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 w:type="page"/>
      </w:r>
    </w:p>
    <w:tbl>
      <w:tblPr>
        <w:tblStyle w:val="Grilledutableau"/>
        <w:tblpPr w:leftFromText="141" w:rightFromText="141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5211"/>
        <w:gridCol w:w="4253"/>
        <w:gridCol w:w="3648"/>
        <w:gridCol w:w="1701"/>
      </w:tblGrid>
      <w:tr w:rsidR="00524857" w:rsidRPr="00A1647A" w:rsidTr="00524857">
        <w:trPr>
          <w:trHeight w:val="557"/>
        </w:trPr>
        <w:tc>
          <w:tcPr>
            <w:tcW w:w="14813" w:type="dxa"/>
            <w:gridSpan w:val="4"/>
            <w:shd w:val="clear" w:color="auto" w:fill="C4BC96" w:themeFill="background2" w:themeFillShade="BF"/>
            <w:vAlign w:val="center"/>
          </w:tcPr>
          <w:p w:rsidR="00524857" w:rsidRPr="004D292E" w:rsidRDefault="00524857" w:rsidP="00524857">
            <w:pPr>
              <w:jc w:val="center"/>
              <w:rPr>
                <w:rFonts w:ascii="Century Gothic" w:hAnsi="Century Gothic" w:cs="Calibri"/>
                <w:b/>
                <w:bCs/>
                <w:color w:val="404040"/>
                <w:sz w:val="26"/>
                <w:szCs w:val="26"/>
              </w:rPr>
            </w:pPr>
            <w:r>
              <w:rPr>
                <w:rFonts w:ascii="Century Gothic" w:hAnsi="Century Gothic" w:cs="Calibri"/>
                <w:b/>
                <w:bCs/>
                <w:color w:val="404040"/>
                <w:sz w:val="26"/>
                <w:szCs w:val="26"/>
              </w:rPr>
              <w:lastRenderedPageBreak/>
              <w:t xml:space="preserve">DIVERS </w:t>
            </w:r>
          </w:p>
        </w:tc>
      </w:tr>
      <w:tr w:rsidR="00524857" w:rsidRPr="00380F78" w:rsidTr="00524857">
        <w:tc>
          <w:tcPr>
            <w:tcW w:w="5211" w:type="dxa"/>
            <w:shd w:val="clear" w:color="auto" w:fill="auto"/>
            <w:vAlign w:val="center"/>
          </w:tcPr>
          <w:p w:rsidR="00524857" w:rsidRPr="00AD0308" w:rsidRDefault="00524857" w:rsidP="00524857">
            <w:pPr>
              <w:jc w:val="center"/>
              <w:rPr>
                <w:rFonts w:ascii="Century Gothic" w:hAnsi="Century Gothic" w:cs="Calibri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 w:cs="Calibri"/>
                <w:b/>
                <w:color w:val="404040" w:themeColor="text1" w:themeTint="BF"/>
              </w:rPr>
              <w:t>Animations</w:t>
            </w:r>
          </w:p>
        </w:tc>
        <w:tc>
          <w:tcPr>
            <w:tcW w:w="4253" w:type="dxa"/>
            <w:shd w:val="clear" w:color="auto" w:fill="auto"/>
          </w:tcPr>
          <w:p w:rsidR="00524857" w:rsidRPr="00AD0308" w:rsidRDefault="00524857" w:rsidP="00524857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Intervenants</w:t>
            </w:r>
          </w:p>
        </w:tc>
        <w:tc>
          <w:tcPr>
            <w:tcW w:w="3648" w:type="dxa"/>
            <w:shd w:val="clear" w:color="auto" w:fill="auto"/>
          </w:tcPr>
          <w:p w:rsidR="00524857" w:rsidRPr="00AD0308" w:rsidRDefault="00524857" w:rsidP="00524857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Adresse</w:t>
            </w:r>
          </w:p>
        </w:tc>
        <w:tc>
          <w:tcPr>
            <w:tcW w:w="1701" w:type="dxa"/>
            <w:shd w:val="clear" w:color="auto" w:fill="auto"/>
          </w:tcPr>
          <w:p w:rsidR="00524857" w:rsidRPr="00AD0308" w:rsidRDefault="00524857" w:rsidP="00524857">
            <w:pPr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AD0308">
              <w:rPr>
                <w:rFonts w:ascii="Century Gothic" w:hAnsi="Century Gothic"/>
                <w:b/>
                <w:color w:val="404040" w:themeColor="text1" w:themeTint="BF"/>
              </w:rPr>
              <w:t>Téléphone</w:t>
            </w:r>
          </w:p>
        </w:tc>
      </w:tr>
      <w:tr w:rsidR="00524857" w:rsidRPr="00F27C9D" w:rsidTr="00524857">
        <w:trPr>
          <w:trHeight w:val="574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Repeindre, c'est cher,  Comment y remédier?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Eco-conso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 Rue Nanon 98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5000 Namur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081/390 791</w:t>
            </w:r>
          </w:p>
        </w:tc>
      </w:tr>
      <w:tr w:rsidR="00524857" w:rsidRPr="00F27C9D" w:rsidTr="00524857">
        <w:trPr>
          <w:trHeight w:val="599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Comment cuisiner les restes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Eco-conso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 Rue Nanon 98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5000 Namur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081/390 791</w:t>
            </w:r>
          </w:p>
        </w:tc>
      </w:tr>
      <w:tr w:rsidR="00524857" w:rsidRPr="00F27C9D" w:rsidTr="00524857">
        <w:trPr>
          <w:trHeight w:val="624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Atelier fabrication de produits d'entretien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Eco-conso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Rue Nanon, 98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5000 Namur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081/730 730</w:t>
            </w:r>
          </w:p>
        </w:tc>
      </w:tr>
      <w:tr w:rsidR="00524857" w:rsidRPr="00F27C9D" w:rsidTr="00524857">
        <w:trPr>
          <w:trHeight w:val="664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La fabrication des produits intérieurs</w:t>
            </w:r>
            <w:r>
              <w:rPr>
                <w:rFonts w:ascii="Century Gothic" w:hAnsi="Century Gothic" w:cs="Calibri"/>
                <w:b/>
              </w:rPr>
              <w:t xml:space="preserve">  </w:t>
            </w:r>
            <w:r w:rsidRPr="0011551B">
              <w:rPr>
                <w:rFonts w:ascii="Century Gothic" w:hAnsi="Century Gothic" w:cs="Calibri"/>
                <w:b/>
                <w:color w:val="FF0000"/>
                <w:sz w:val="44"/>
                <w:szCs w:val="44"/>
              </w:rPr>
              <w:t>*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 xml:space="preserve">"Espace Environnement </w:t>
            </w:r>
            <w:proofErr w:type="spellStart"/>
            <w:r w:rsidRPr="00F27C9D">
              <w:rPr>
                <w:rFonts w:ascii="Century Gothic" w:hAnsi="Century Gothic" w:cs="Calibri"/>
              </w:rPr>
              <w:t>asbl</w:t>
            </w:r>
            <w:proofErr w:type="spellEnd"/>
            <w:r w:rsidRPr="00F27C9D">
              <w:rPr>
                <w:rFonts w:ascii="Century Gothic" w:hAnsi="Century Gothic" w:cs="Calibri"/>
              </w:rPr>
              <w:t>"                Jean-François Bayot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 Rue de Montigny 29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6000 Charleroi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071/30 03 00</w:t>
            </w:r>
          </w:p>
        </w:tc>
      </w:tr>
      <w:tr w:rsidR="00524857" w:rsidRPr="00F27C9D" w:rsidTr="00524857">
        <w:trPr>
          <w:trHeight w:val="832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Réaliser soi-même des produits d'entretien économiques et sains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F27C9D">
              <w:rPr>
                <w:rFonts w:ascii="Century Gothic" w:hAnsi="Century Gothic" w:cs="Calibri"/>
              </w:rPr>
              <w:t>asbl</w:t>
            </w:r>
            <w:proofErr w:type="spellEnd"/>
            <w:r w:rsidRPr="00F27C9D">
              <w:rPr>
                <w:rFonts w:ascii="Century Gothic" w:hAnsi="Century Gothic" w:cs="Calibri"/>
              </w:rPr>
              <w:t xml:space="preserve"> REFORM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Rue Ville Basse, 6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7830 Silly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068/ 55 20 33</w:t>
            </w:r>
          </w:p>
        </w:tc>
      </w:tr>
      <w:tr w:rsidR="00524857" w:rsidRPr="00F27C9D" w:rsidTr="00524857">
        <w:trPr>
          <w:trHeight w:val="688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Réaliser soi-même des produits de soins de beauté économiques et sains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F27C9D">
              <w:rPr>
                <w:rFonts w:ascii="Century Gothic" w:hAnsi="Century Gothic" w:cs="Calibri"/>
              </w:rPr>
              <w:t>asbl</w:t>
            </w:r>
            <w:proofErr w:type="spellEnd"/>
            <w:r w:rsidRPr="00F27C9D">
              <w:rPr>
                <w:rFonts w:ascii="Century Gothic" w:hAnsi="Century Gothic" w:cs="Calibri"/>
              </w:rPr>
              <w:t xml:space="preserve"> SLOW COMESTIQUE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19-20, Place de Vannes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7000 Mons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065/31.44.69.</w:t>
            </w:r>
          </w:p>
        </w:tc>
      </w:tr>
      <w:tr w:rsidR="00524857" w:rsidRPr="00F27C9D" w:rsidTr="00524857">
        <w:trPr>
          <w:trHeight w:val="700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Création de sacs et d'emballage avec des tissus de récupération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proofErr w:type="spellStart"/>
            <w:r w:rsidRPr="00F27C9D">
              <w:rPr>
                <w:rFonts w:ascii="Century Gothic" w:hAnsi="Century Gothic" w:cs="Calibri"/>
              </w:rPr>
              <w:t>asbl</w:t>
            </w:r>
            <w:proofErr w:type="spellEnd"/>
            <w:r w:rsidRPr="00F27C9D">
              <w:rPr>
                <w:rFonts w:ascii="Century Gothic" w:hAnsi="Century Gothic" w:cs="Calibri"/>
              </w:rPr>
              <w:t xml:space="preserve"> REFORM (Brigitte Carpentier)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Rue Ville Basse, 6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7830 Silly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071/30 03 00</w:t>
            </w:r>
          </w:p>
        </w:tc>
      </w:tr>
      <w:tr w:rsidR="00524857" w:rsidRPr="00F27C9D" w:rsidTr="00524857">
        <w:trPr>
          <w:trHeight w:val="982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 Parler de l’impôt : Le jeu « Mission Impossible »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PAC : présence action culturelle (régionale de Thuin)                           Mr Cornil Julien - Mme Hardy Nancy</w:t>
            </w:r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  <w:u w:val="single"/>
              </w:rPr>
            </w:pPr>
            <w:r w:rsidRPr="00F27C9D">
              <w:rPr>
                <w:rFonts w:ascii="Century Gothic" w:hAnsi="Century Gothic" w:cs="Calibri"/>
                <w:u w:val="single"/>
              </w:rPr>
              <w:t>Nancy.hardy@pac-g.be</w:t>
            </w:r>
          </w:p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  <w:u w:val="single"/>
              </w:rPr>
            </w:pPr>
            <w:r w:rsidRPr="00F27C9D">
              <w:rPr>
                <w:rFonts w:ascii="Century Gothic" w:hAnsi="Century Gothic" w:cs="Calibri"/>
                <w:u w:val="single"/>
              </w:rPr>
              <w:t>Julien.cornil@pac-g.be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071/59.38.64</w:t>
            </w:r>
          </w:p>
        </w:tc>
      </w:tr>
      <w:tr w:rsidR="00524857" w:rsidRPr="00F27C9D" w:rsidTr="00524857">
        <w:trPr>
          <w:trHeight w:val="426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Déshabillons la crise (en deux paries). Pourquoi et comment se crée une crise financière ?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 xml:space="preserve">Les équipes populaires de Charleroi – Mme </w:t>
            </w:r>
            <w:proofErr w:type="spellStart"/>
            <w:r w:rsidRPr="00F27C9D">
              <w:rPr>
                <w:rFonts w:ascii="Century Gothic" w:hAnsi="Century Gothic" w:cs="Calibri"/>
              </w:rPr>
              <w:t>Goffinet</w:t>
            </w:r>
            <w:proofErr w:type="spellEnd"/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goffinet@e-p.be</w:t>
            </w: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071/31.22.56</w:t>
            </w:r>
          </w:p>
        </w:tc>
      </w:tr>
      <w:tr w:rsidR="00524857" w:rsidRPr="00F27C9D" w:rsidTr="00524857">
        <w:trPr>
          <w:trHeight w:val="740"/>
        </w:trPr>
        <w:tc>
          <w:tcPr>
            <w:tcW w:w="521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rPr>
                <w:rFonts w:ascii="Century Gothic" w:hAnsi="Century Gothic" w:cs="Calibri"/>
                <w:b/>
              </w:rPr>
            </w:pPr>
            <w:r w:rsidRPr="00F27C9D">
              <w:rPr>
                <w:rFonts w:ascii="Century Gothic" w:hAnsi="Century Gothic" w:cs="Calibri"/>
                <w:b/>
              </w:rPr>
              <w:t>La sécurité sociale (jeu de société)</w:t>
            </w:r>
          </w:p>
        </w:tc>
        <w:tc>
          <w:tcPr>
            <w:tcW w:w="4253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bookmarkStart w:id="1" w:name="RANGE!C89"/>
            <w:r w:rsidRPr="00F27C9D">
              <w:rPr>
                <w:rFonts w:ascii="Century Gothic" w:hAnsi="Century Gothic" w:cs="Calibri"/>
              </w:rPr>
              <w:t xml:space="preserve">ASBL </w:t>
            </w:r>
            <w:proofErr w:type="spellStart"/>
            <w:r w:rsidRPr="00F27C9D">
              <w:rPr>
                <w:rFonts w:ascii="Century Gothic" w:hAnsi="Century Gothic" w:cs="Calibri"/>
              </w:rPr>
              <w:t>Cépré</w:t>
            </w:r>
            <w:proofErr w:type="spellEnd"/>
            <w:r w:rsidRPr="00F27C9D">
              <w:rPr>
                <w:rFonts w:ascii="Century Gothic" w:hAnsi="Century Gothic" w:cs="Calibri"/>
              </w:rPr>
              <w:t xml:space="preserve"> (FGTB Centre)                      Marie-Noëlle </w:t>
            </w:r>
            <w:proofErr w:type="spellStart"/>
            <w:r w:rsidRPr="00F27C9D">
              <w:rPr>
                <w:rFonts w:ascii="Century Gothic" w:hAnsi="Century Gothic" w:cs="Calibri"/>
              </w:rPr>
              <w:t>Henquinet</w:t>
            </w:r>
            <w:bookmarkEnd w:id="1"/>
            <w:proofErr w:type="spellEnd"/>
          </w:p>
        </w:tc>
        <w:tc>
          <w:tcPr>
            <w:tcW w:w="3648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524857" w:rsidRPr="00F27C9D" w:rsidRDefault="00524857" w:rsidP="00524857">
            <w:pPr>
              <w:jc w:val="center"/>
              <w:rPr>
                <w:rFonts w:ascii="Century Gothic" w:hAnsi="Century Gothic" w:cs="Calibri"/>
              </w:rPr>
            </w:pPr>
            <w:r w:rsidRPr="00F27C9D">
              <w:rPr>
                <w:rFonts w:ascii="Century Gothic" w:hAnsi="Century Gothic" w:cs="Calibri"/>
              </w:rPr>
              <w:t>064/236118</w:t>
            </w:r>
          </w:p>
        </w:tc>
      </w:tr>
    </w:tbl>
    <w:p w:rsidR="00524857" w:rsidRDefault="00524857" w:rsidP="00520C6F">
      <w:pPr>
        <w:tabs>
          <w:tab w:val="left" w:pos="932"/>
        </w:tabs>
        <w:rPr>
          <w:rFonts w:ascii="Century Gothic" w:hAnsi="Century Gothic"/>
          <w:sz w:val="28"/>
          <w:szCs w:val="28"/>
        </w:rPr>
      </w:pPr>
    </w:p>
    <w:p w:rsidR="00520C6F" w:rsidRPr="00520C6F" w:rsidRDefault="00520C6F" w:rsidP="00520C6F">
      <w:pPr>
        <w:tabs>
          <w:tab w:val="left" w:pos="932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F9295C" w:rsidRDefault="00F9295C" w:rsidP="00520C6F">
      <w:pPr>
        <w:tabs>
          <w:tab w:val="left" w:pos="932"/>
        </w:tabs>
        <w:rPr>
          <w:rFonts w:ascii="Century Gothic" w:hAnsi="Century Gothic"/>
          <w:sz w:val="28"/>
          <w:szCs w:val="28"/>
        </w:rPr>
      </w:pPr>
    </w:p>
    <w:p w:rsidR="0003278E" w:rsidRDefault="0003278E">
      <w:pPr>
        <w:rPr>
          <w:rFonts w:ascii="Century Gothic" w:hAnsi="Century Gothic"/>
          <w:sz w:val="28"/>
          <w:szCs w:val="28"/>
        </w:rPr>
      </w:pPr>
    </w:p>
    <w:p w:rsidR="0003278E" w:rsidRDefault="0003278E">
      <w:pPr>
        <w:rPr>
          <w:rFonts w:ascii="Century Gothic" w:hAnsi="Century Gothic"/>
          <w:sz w:val="28"/>
          <w:szCs w:val="28"/>
        </w:rPr>
      </w:pPr>
    </w:p>
    <w:p w:rsidR="00F9295C" w:rsidRDefault="00F9295C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p w:rsidR="00524857" w:rsidRPr="00524857" w:rsidRDefault="00524857" w:rsidP="00524857">
      <w:pPr>
        <w:rPr>
          <w:rFonts w:ascii="Century Gothic" w:eastAsia="Times New Roman" w:hAnsi="Century Gothic" w:cs="Calibri"/>
          <w:i/>
          <w:iCs/>
          <w:color w:val="C00000"/>
          <w:lang w:eastAsia="fr-BE"/>
        </w:rPr>
      </w:pPr>
      <w:r w:rsidRPr="0011551B">
        <w:rPr>
          <w:rFonts w:ascii="Century Gothic" w:hAnsi="Century Gothic" w:cs="Calibri"/>
          <w:b/>
          <w:color w:val="FF0000"/>
          <w:sz w:val="44"/>
          <w:szCs w:val="44"/>
        </w:rPr>
        <w:t>*</w:t>
      </w:r>
      <w:r w:rsidRPr="00524857">
        <w:rPr>
          <w:rFonts w:ascii="Century Gothic" w:eastAsia="Times New Roman" w:hAnsi="Century Gothic" w:cs="Calibri"/>
          <w:i/>
          <w:iCs/>
          <w:color w:val="C00000"/>
          <w:lang w:eastAsia="fr-BE"/>
        </w:rPr>
        <w:t>Introduction de la thématique et mise en pratique</w:t>
      </w:r>
    </w:p>
    <w:p w:rsidR="00524857" w:rsidRDefault="00524857">
      <w:pPr>
        <w:rPr>
          <w:rFonts w:ascii="Century Gothic" w:hAnsi="Century Gothic"/>
          <w:sz w:val="28"/>
          <w:szCs w:val="28"/>
        </w:rPr>
      </w:pPr>
    </w:p>
    <w:sectPr w:rsidR="00524857" w:rsidSect="00380F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7A"/>
    <w:rsid w:val="00014D9C"/>
    <w:rsid w:val="0003278E"/>
    <w:rsid w:val="00033730"/>
    <w:rsid w:val="000A581D"/>
    <w:rsid w:val="0011551B"/>
    <w:rsid w:val="00144627"/>
    <w:rsid w:val="00232067"/>
    <w:rsid w:val="002515A6"/>
    <w:rsid w:val="0025498D"/>
    <w:rsid w:val="00275BC0"/>
    <w:rsid w:val="00371A8C"/>
    <w:rsid w:val="00380F78"/>
    <w:rsid w:val="003B58AE"/>
    <w:rsid w:val="0046057C"/>
    <w:rsid w:val="004637DE"/>
    <w:rsid w:val="004C7D3E"/>
    <w:rsid w:val="004D292E"/>
    <w:rsid w:val="004E6C27"/>
    <w:rsid w:val="00501B2B"/>
    <w:rsid w:val="00520C6F"/>
    <w:rsid w:val="00524857"/>
    <w:rsid w:val="0056392F"/>
    <w:rsid w:val="005C0B35"/>
    <w:rsid w:val="00616145"/>
    <w:rsid w:val="006448C6"/>
    <w:rsid w:val="006C554D"/>
    <w:rsid w:val="006D24B6"/>
    <w:rsid w:val="006D7331"/>
    <w:rsid w:val="007746A1"/>
    <w:rsid w:val="007C7BA7"/>
    <w:rsid w:val="007D6D35"/>
    <w:rsid w:val="008B3D29"/>
    <w:rsid w:val="00921533"/>
    <w:rsid w:val="00984CA8"/>
    <w:rsid w:val="009F14DB"/>
    <w:rsid w:val="009F2678"/>
    <w:rsid w:val="00A00802"/>
    <w:rsid w:val="00A163D9"/>
    <w:rsid w:val="00A1647A"/>
    <w:rsid w:val="00A940BB"/>
    <w:rsid w:val="00AA3246"/>
    <w:rsid w:val="00AD0308"/>
    <w:rsid w:val="00BB7A37"/>
    <w:rsid w:val="00BC5015"/>
    <w:rsid w:val="00BF6F61"/>
    <w:rsid w:val="00CA77DD"/>
    <w:rsid w:val="00CD3887"/>
    <w:rsid w:val="00D5606F"/>
    <w:rsid w:val="00E16FEC"/>
    <w:rsid w:val="00E65F62"/>
    <w:rsid w:val="00EC2556"/>
    <w:rsid w:val="00EF6288"/>
    <w:rsid w:val="00F20696"/>
    <w:rsid w:val="00F27C9D"/>
    <w:rsid w:val="00F9295C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F747"/>
  <w15:docId w15:val="{341F2D11-F74D-4DB4-AA20-EE9AB127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2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ffinet@e-p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ffinet@e-p.be" TargetMode="External"/><Relationship Id="rId12" Type="http://schemas.openxmlformats.org/officeDocument/2006/relationships/hyperlink" Target="mailto:goffinet@e-p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ffinet@e-p.be" TargetMode="External"/><Relationship Id="rId11" Type="http://schemas.openxmlformats.org/officeDocument/2006/relationships/hyperlink" Target="mailto:goffinet@e-p.be" TargetMode="External"/><Relationship Id="rId5" Type="http://schemas.openxmlformats.org/officeDocument/2006/relationships/hyperlink" Target="mailto:eric@quinoa.be" TargetMode="External"/><Relationship Id="rId10" Type="http://schemas.openxmlformats.org/officeDocument/2006/relationships/hyperlink" Target="mailto:goffinet@e-p.be" TargetMode="External"/><Relationship Id="rId4" Type="http://schemas.openxmlformats.org/officeDocument/2006/relationships/hyperlink" Target="mailto:goffinet@e-p.be" TargetMode="External"/><Relationship Id="rId9" Type="http://schemas.openxmlformats.org/officeDocument/2006/relationships/hyperlink" Target="mailto:edwin.schwagten@hygea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1994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2017-10-03T13:25:00Z</dcterms:created>
  <dcterms:modified xsi:type="dcterms:W3CDTF">2018-03-26T08:38:00Z</dcterms:modified>
</cp:coreProperties>
</file>